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E5" w:rsidRDefault="00C33DE5" w:rsidP="00E2138A">
      <w:pPr>
        <w:pStyle w:val="Ttulo1"/>
        <w:numPr>
          <w:ilvl w:val="0"/>
          <w:numId w:val="32"/>
        </w:numPr>
        <w:spacing w:before="0"/>
        <w:rPr>
          <w:rFonts w:eastAsia="Times New Roman"/>
          <w:lang w:eastAsia="pt-BR"/>
        </w:rPr>
      </w:pPr>
      <w:bookmarkStart w:id="0" w:name="_GoBack"/>
      <w:r>
        <w:rPr>
          <w:rFonts w:eastAsia="Times New Roman"/>
          <w:lang w:eastAsia="pt-BR"/>
        </w:rPr>
        <w:t>O roteiro dos retiros</w:t>
      </w:r>
    </w:p>
    <w:bookmarkEnd w:id="0"/>
    <w:p w:rsidR="00C33DE5" w:rsidRDefault="00C33DE5" w:rsidP="00C33DE5">
      <w:pPr>
        <w:spacing w:after="0"/>
        <w:rPr>
          <w:rFonts w:ascii="Times" w:hAnsi="Times" w:cs="Times"/>
          <w:i/>
          <w:sz w:val="24"/>
          <w:szCs w:val="24"/>
        </w:rPr>
      </w:pPr>
    </w:p>
    <w:p w:rsidR="00C33DE5" w:rsidRDefault="00C33DE5" w:rsidP="00C33DE5">
      <w:pPr>
        <w:spacing w:after="0"/>
        <w:rPr>
          <w:rFonts w:ascii="Times" w:hAnsi="Times" w:cs="Times"/>
          <w:i/>
          <w:sz w:val="24"/>
          <w:szCs w:val="24"/>
        </w:rPr>
      </w:pPr>
      <w:r w:rsidRPr="000A2F37">
        <w:rPr>
          <w:rFonts w:ascii="Times" w:hAnsi="Times" w:cs="Times"/>
          <w:i/>
          <w:sz w:val="24"/>
          <w:szCs w:val="24"/>
        </w:rPr>
        <w:t xml:space="preserve">“Como </w:t>
      </w:r>
      <w:r w:rsidRPr="001E0CF0">
        <w:rPr>
          <w:rFonts w:ascii="Times" w:hAnsi="Times" w:cs="Times"/>
          <w:b/>
          <w:i/>
          <w:sz w:val="24"/>
          <w:szCs w:val="24"/>
        </w:rPr>
        <w:t xml:space="preserve">Pastor Supremo da Igreja, desejo ardentemente convidar todos os membros do povo de </w:t>
      </w:r>
      <w:r>
        <w:rPr>
          <w:rFonts w:ascii="Times" w:hAnsi="Times" w:cs="Times"/>
          <w:b/>
          <w:i/>
          <w:sz w:val="24"/>
          <w:szCs w:val="24"/>
        </w:rPr>
        <w:t>D</w:t>
      </w:r>
      <w:r w:rsidRPr="001E0CF0">
        <w:rPr>
          <w:rFonts w:ascii="Times" w:hAnsi="Times" w:cs="Times"/>
          <w:b/>
          <w:i/>
          <w:sz w:val="24"/>
          <w:szCs w:val="24"/>
        </w:rPr>
        <w:t>eus</w:t>
      </w:r>
      <w:r w:rsidRPr="000A2F37">
        <w:rPr>
          <w:rFonts w:ascii="Times" w:hAnsi="Times" w:cs="Times"/>
          <w:i/>
          <w:sz w:val="24"/>
          <w:szCs w:val="24"/>
        </w:rPr>
        <w:t xml:space="preserve">, e de modo especial os que </w:t>
      </w:r>
      <w:r w:rsidRPr="001E0CF0">
        <w:rPr>
          <w:rFonts w:ascii="Times" w:hAnsi="Times" w:cs="Times"/>
          <w:b/>
          <w:i/>
          <w:sz w:val="24"/>
          <w:szCs w:val="24"/>
        </w:rPr>
        <w:t>vivem no continente americano</w:t>
      </w:r>
      <w:r w:rsidRPr="000A2F37">
        <w:rPr>
          <w:rFonts w:ascii="Times" w:hAnsi="Times" w:cs="Times"/>
          <w:i/>
          <w:sz w:val="24"/>
          <w:szCs w:val="24"/>
        </w:rPr>
        <w:t xml:space="preserve"> — donde fiz, pela primeira vez, apelo a um compromisso </w:t>
      </w:r>
      <w:r w:rsidRPr="001E0CF0">
        <w:rPr>
          <w:rFonts w:ascii="Times" w:hAnsi="Times" w:cs="Times"/>
          <w:b/>
          <w:i/>
          <w:sz w:val="24"/>
          <w:szCs w:val="24"/>
        </w:rPr>
        <w:t>novo « no seu entusiasmo</w:t>
      </w:r>
      <w:r w:rsidRPr="000A2F37">
        <w:rPr>
          <w:rFonts w:ascii="Times" w:hAnsi="Times" w:cs="Times"/>
          <w:i/>
          <w:sz w:val="24"/>
          <w:szCs w:val="24"/>
        </w:rPr>
        <w:t xml:space="preserve">, nos seus </w:t>
      </w:r>
      <w:r w:rsidRPr="001E0CF0">
        <w:rPr>
          <w:rFonts w:ascii="Times" w:hAnsi="Times" w:cs="Times"/>
          <w:b/>
          <w:i/>
          <w:sz w:val="24"/>
          <w:szCs w:val="24"/>
        </w:rPr>
        <w:t xml:space="preserve">métodos, na sua expressão </w:t>
      </w:r>
      <w:r w:rsidRPr="000A2F37">
        <w:rPr>
          <w:rFonts w:ascii="Times" w:hAnsi="Times" w:cs="Times"/>
          <w:i/>
          <w:sz w:val="24"/>
          <w:szCs w:val="24"/>
        </w:rPr>
        <w:t>»</w:t>
      </w:r>
      <w:r w:rsidRPr="000A2F37">
        <w:rPr>
          <w:rFonts w:ascii="Times" w:hAnsi="Times" w:cs="Times"/>
          <w:i/>
          <w:sz w:val="24"/>
          <w:szCs w:val="24"/>
          <w:lang w:val="it-IT"/>
        </w:rPr>
        <w:t xml:space="preserve">  </w:t>
      </w:r>
      <w:r w:rsidRPr="000A2F37">
        <w:rPr>
          <w:rFonts w:ascii="Times" w:hAnsi="Times" w:cs="Times"/>
          <w:i/>
          <w:sz w:val="24"/>
          <w:szCs w:val="24"/>
        </w:rPr>
        <w:t xml:space="preserve">— para assumirem este </w:t>
      </w:r>
      <w:r w:rsidRPr="001E0CF0">
        <w:rPr>
          <w:rFonts w:ascii="Times" w:hAnsi="Times" w:cs="Times"/>
          <w:b/>
          <w:i/>
          <w:sz w:val="24"/>
          <w:szCs w:val="24"/>
        </w:rPr>
        <w:t xml:space="preserve">projeto (de nova evangelização) e colaborarem </w:t>
      </w:r>
      <w:r w:rsidR="006158DC">
        <w:rPr>
          <w:rFonts w:ascii="Times" w:hAnsi="Times" w:cs="Times"/>
          <w:b/>
          <w:i/>
          <w:sz w:val="24"/>
          <w:szCs w:val="24"/>
        </w:rPr>
        <w:t xml:space="preserve">com </w:t>
      </w:r>
      <w:r w:rsidRPr="001E0CF0">
        <w:rPr>
          <w:rFonts w:ascii="Times" w:hAnsi="Times" w:cs="Times"/>
          <w:b/>
          <w:i/>
          <w:sz w:val="24"/>
          <w:szCs w:val="24"/>
        </w:rPr>
        <w:t>ele</w:t>
      </w:r>
      <w:r w:rsidRPr="000A2F37">
        <w:rPr>
          <w:rFonts w:ascii="Times" w:hAnsi="Times" w:cs="Times"/>
          <w:i/>
          <w:sz w:val="24"/>
          <w:szCs w:val="24"/>
        </w:rPr>
        <w:t>.</w:t>
      </w:r>
    </w:p>
    <w:p w:rsidR="00C33DE5" w:rsidRPr="001E0CF0" w:rsidRDefault="00C33DE5" w:rsidP="00C33DE5">
      <w:pPr>
        <w:spacing w:after="0"/>
        <w:rPr>
          <w:rFonts w:ascii="Times" w:hAnsi="Times" w:cs="Times"/>
          <w:i/>
          <w:sz w:val="10"/>
          <w:szCs w:val="10"/>
        </w:rPr>
      </w:pPr>
    </w:p>
    <w:p w:rsidR="00C33DE5" w:rsidRDefault="00C33DE5" w:rsidP="00C33DE5">
      <w:pPr>
        <w:spacing w:after="0"/>
        <w:rPr>
          <w:rFonts w:ascii="Times" w:hAnsi="Times" w:cs="Times"/>
        </w:rPr>
      </w:pPr>
      <w:r w:rsidRPr="000A2F37">
        <w:rPr>
          <w:rFonts w:ascii="Times" w:hAnsi="Times" w:cs="Times"/>
          <w:i/>
          <w:sz w:val="24"/>
          <w:szCs w:val="24"/>
        </w:rPr>
        <w:t xml:space="preserve">Cada um, ao </w:t>
      </w:r>
      <w:r w:rsidRPr="001E0CF0">
        <w:rPr>
          <w:rFonts w:ascii="Times" w:hAnsi="Times" w:cs="Times"/>
          <w:b/>
          <w:i/>
          <w:sz w:val="24"/>
          <w:szCs w:val="24"/>
        </w:rPr>
        <w:t>aceitar esta missão</w:t>
      </w:r>
      <w:r w:rsidRPr="000A2F37">
        <w:rPr>
          <w:rFonts w:ascii="Times" w:hAnsi="Times" w:cs="Times"/>
          <w:i/>
          <w:sz w:val="24"/>
          <w:szCs w:val="24"/>
        </w:rPr>
        <w:t xml:space="preserve">, lembre-se de que o </w:t>
      </w:r>
      <w:r w:rsidRPr="001E0CF0">
        <w:rPr>
          <w:rFonts w:ascii="Times" w:hAnsi="Times" w:cs="Times"/>
          <w:b/>
          <w:i/>
          <w:sz w:val="24"/>
          <w:szCs w:val="24"/>
        </w:rPr>
        <w:t>núcleo vital</w:t>
      </w:r>
      <w:r w:rsidRPr="000A2F37">
        <w:rPr>
          <w:rFonts w:ascii="Times" w:hAnsi="Times" w:cs="Times"/>
          <w:i/>
          <w:sz w:val="24"/>
          <w:szCs w:val="24"/>
        </w:rPr>
        <w:t xml:space="preserve"> da </w:t>
      </w:r>
      <w:r w:rsidRPr="001E0CF0">
        <w:rPr>
          <w:rFonts w:ascii="Times" w:hAnsi="Times" w:cs="Times"/>
          <w:b/>
          <w:i/>
          <w:sz w:val="24"/>
          <w:szCs w:val="24"/>
        </w:rPr>
        <w:t xml:space="preserve">Nova Evangelização </w:t>
      </w:r>
      <w:r w:rsidRPr="000A2F37">
        <w:rPr>
          <w:rFonts w:ascii="Times" w:hAnsi="Times" w:cs="Times"/>
          <w:i/>
          <w:sz w:val="24"/>
          <w:szCs w:val="24"/>
        </w:rPr>
        <w:t xml:space="preserve">deve ser o </w:t>
      </w:r>
      <w:r w:rsidRPr="001E0CF0">
        <w:rPr>
          <w:rFonts w:ascii="Times" w:hAnsi="Times" w:cs="Times"/>
          <w:b/>
          <w:i/>
          <w:sz w:val="24"/>
          <w:szCs w:val="24"/>
        </w:rPr>
        <w:t xml:space="preserve">anúncio claro e inequívoco da pessoa de </w:t>
      </w:r>
      <w:r>
        <w:rPr>
          <w:rFonts w:ascii="Times" w:hAnsi="Times" w:cs="Times"/>
          <w:b/>
          <w:i/>
          <w:sz w:val="24"/>
          <w:szCs w:val="24"/>
        </w:rPr>
        <w:t>Jesus C</w:t>
      </w:r>
      <w:r w:rsidRPr="001E0CF0">
        <w:rPr>
          <w:rFonts w:ascii="Times" w:hAnsi="Times" w:cs="Times"/>
          <w:b/>
          <w:i/>
          <w:sz w:val="24"/>
          <w:szCs w:val="24"/>
        </w:rPr>
        <w:t>risto</w:t>
      </w:r>
      <w:r w:rsidRPr="000A2F37">
        <w:rPr>
          <w:rFonts w:ascii="Times" w:hAnsi="Times" w:cs="Times"/>
          <w:i/>
          <w:sz w:val="24"/>
          <w:szCs w:val="24"/>
        </w:rPr>
        <w:t>, isto é, o anúncio do seu nome, da sua doutrina, da sua vida, das suas promessas e do reino que ele nos conquistou por meio do seu mistério pascal”</w:t>
      </w:r>
      <w:r>
        <w:rPr>
          <w:rFonts w:ascii="Times" w:hAnsi="Times" w:cs="Times"/>
        </w:rPr>
        <w:t>. (EA 41)</w:t>
      </w:r>
    </w:p>
    <w:p w:rsidR="00C33DE5" w:rsidRDefault="00C33DE5" w:rsidP="00C33DE5">
      <w:pPr>
        <w:spacing w:after="0"/>
        <w:rPr>
          <w:rFonts w:ascii="Times" w:hAnsi="Times" w:cs="Times"/>
        </w:rPr>
      </w:pPr>
    </w:p>
    <w:p w:rsidR="00C33DE5" w:rsidRDefault="00C33DE5" w:rsidP="00C33DE5">
      <w:pPr>
        <w:spacing w:after="0"/>
        <w:rPr>
          <w:rFonts w:ascii="Tahoma" w:hAnsi="Tahoma" w:cs="Tahoma"/>
        </w:rPr>
      </w:pPr>
      <w:r w:rsidRPr="002627E9">
        <w:rPr>
          <w:rFonts w:ascii="Tahoma" w:hAnsi="Tahoma" w:cs="Tahoma"/>
        </w:rPr>
        <w:t>Vamos apresentar aqui os horários dos nossos retiros, para explicar co</w:t>
      </w:r>
      <w:r w:rsidR="00847779">
        <w:rPr>
          <w:rFonts w:ascii="Tahoma" w:hAnsi="Tahoma" w:cs="Tahoma"/>
        </w:rPr>
        <w:t>mo concretamente realizamos esse</w:t>
      </w:r>
      <w:r w:rsidRPr="002627E9">
        <w:rPr>
          <w:rFonts w:ascii="Tahoma" w:hAnsi="Tahoma" w:cs="Tahoma"/>
        </w:rPr>
        <w:t xml:space="preserve"> convite da Igreja</w:t>
      </w:r>
      <w:r>
        <w:rPr>
          <w:rFonts w:ascii="Tahoma" w:hAnsi="Tahoma" w:cs="Tahoma"/>
        </w:rPr>
        <w:t>:</w:t>
      </w:r>
    </w:p>
    <w:p w:rsidR="00C33DE5" w:rsidRDefault="00C33DE5" w:rsidP="00C33DE5">
      <w:pPr>
        <w:spacing w:after="0"/>
        <w:rPr>
          <w:rFonts w:ascii="Tahoma" w:eastAsia="Times New Roman" w:hAnsi="Tahoma" w:cstheme="majorBidi"/>
          <w:b/>
          <w:bCs/>
          <w:sz w:val="40"/>
          <w:szCs w:val="28"/>
          <w:lang w:eastAsia="pt-BR"/>
        </w:rPr>
      </w:pPr>
    </w:p>
    <w:p w:rsidR="00C33DE5" w:rsidRDefault="00C33DE5" w:rsidP="00C33DE5">
      <w:pPr>
        <w:spacing w:after="0"/>
        <w:rPr>
          <w:rFonts w:ascii="Tahoma" w:eastAsia="Times New Roman" w:hAnsi="Tahoma" w:cstheme="majorBidi"/>
          <w:b/>
          <w:bCs/>
          <w:sz w:val="32"/>
          <w:szCs w:val="28"/>
          <w:lang w:eastAsia="pt-BR"/>
        </w:rPr>
      </w:pPr>
      <w:r w:rsidRPr="002627E9">
        <w:rPr>
          <w:rFonts w:ascii="Tahoma" w:eastAsia="Times New Roman" w:hAnsi="Tahoma" w:cstheme="majorBidi"/>
          <w:b/>
          <w:bCs/>
          <w:sz w:val="32"/>
          <w:szCs w:val="28"/>
          <w:lang w:eastAsia="pt-BR"/>
        </w:rPr>
        <w:t xml:space="preserve">Horário do </w:t>
      </w:r>
      <w:proofErr w:type="spellStart"/>
      <w:r w:rsidRPr="002627E9">
        <w:rPr>
          <w:rFonts w:ascii="Tahoma" w:eastAsia="Times New Roman" w:hAnsi="Tahoma" w:cstheme="majorBidi"/>
          <w:b/>
          <w:bCs/>
          <w:sz w:val="32"/>
          <w:szCs w:val="28"/>
          <w:lang w:eastAsia="pt-BR"/>
        </w:rPr>
        <w:t>Jé-Shuá</w:t>
      </w:r>
      <w:proofErr w:type="spellEnd"/>
    </w:p>
    <w:p w:rsidR="00C33DE5" w:rsidRDefault="00C33DE5" w:rsidP="00C33DE5">
      <w:pPr>
        <w:spacing w:after="0"/>
        <w:rPr>
          <w:rFonts w:ascii="Tahoma" w:eastAsia="Times New Roman" w:hAnsi="Tahoma" w:cstheme="majorBidi"/>
          <w:b/>
          <w:bCs/>
          <w:sz w:val="32"/>
          <w:szCs w:val="28"/>
          <w:lang w:eastAsia="pt-BR"/>
        </w:rPr>
      </w:pPr>
    </w:p>
    <w:p w:rsidR="007365DB" w:rsidRPr="007365DB" w:rsidRDefault="007365DB" w:rsidP="007365DB">
      <w:pPr>
        <w:rPr>
          <w:b/>
        </w:rPr>
      </w:pPr>
      <w:r w:rsidRPr="007365DB">
        <w:rPr>
          <w:rFonts w:ascii="Arial Narrow" w:hAnsi="Arial Narrow"/>
          <w:b/>
          <w:bdr w:val="single" w:sz="4" w:space="0" w:color="auto"/>
          <w:shd w:val="clear" w:color="auto" w:fill="FFFF00"/>
        </w:rPr>
        <w:t xml:space="preserve">Sexta-Feira </w:t>
      </w:r>
      <w:r w:rsidRPr="007365DB">
        <w:rPr>
          <w:rFonts w:ascii="Arial Narrow" w:hAnsi="Arial Narrow"/>
          <w:b/>
        </w:rPr>
        <w:t xml:space="preserve"> (Nas casas de acolhida, </w:t>
      </w:r>
      <w:r w:rsidRPr="007365DB">
        <w:rPr>
          <w:rFonts w:ascii="Arial Narrow" w:hAnsi="Arial Narrow"/>
        </w:rPr>
        <w:t>precisa  reelaborar os horários, sem perder nada do esquema que segue)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5"/>
        <w:gridCol w:w="8673"/>
      </w:tblGrid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17:00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É bom iniciar a preparação do retiro com UM MOMENTO DE ORAÇÃO DE UMA HORA, PELO MENOS (melhor se for a S.</w:t>
            </w:r>
            <w:r w:rsidR="00847779">
              <w:rPr>
                <w:rFonts w:ascii="Tahoma" w:hAnsi="Tahoma" w:cs="Tahoma"/>
              </w:rPr>
              <w:t xml:space="preserve"> </w:t>
            </w:r>
            <w:r w:rsidRPr="007365DB">
              <w:rPr>
                <w:rFonts w:ascii="Tahoma" w:hAnsi="Tahoma" w:cs="Tahoma"/>
              </w:rPr>
              <w:t xml:space="preserve">Missa) 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18:00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Preparação (as equipes entram em ação)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20:00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INICIO RETIRO, ACOLHIDA DOS PARTICIPANTES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20:45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Boas Vindas, Apresentação, Conhecimento recíproco, cantos, avisos...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21:45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Teatro do Arcanjo Miguel e Lúcifer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22:00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 xml:space="preserve">Palestra: </w:t>
            </w:r>
            <w:r w:rsidRPr="007365DB">
              <w:rPr>
                <w:rFonts w:ascii="Tahoma" w:hAnsi="Tahoma" w:cs="Tahoma"/>
                <w:b/>
                <w:highlight w:val="yellow"/>
              </w:rPr>
              <w:t>O SENTIDO DA VIDA + TESTEMUNHO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23:00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Cada grupinho de participantes, guiado pela “ponta de mesa”, apresenta algo aos outros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23:20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76" w:lineRule="auto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Termina com um canto e um chá com bolachas (normalmente acontece muito atraso na sexta feira, por isso o horário desse primeiro dia fica um pouco elástico). Depois desse momento, os participantes vão descansar. É necessária a presença de um Animador de equipe em cada quarto, para que não aconteça muita confusão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23:45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76" w:lineRule="auto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 xml:space="preserve">Os outros membros da equipe que está organizando o </w:t>
            </w:r>
            <w:proofErr w:type="spellStart"/>
            <w:r w:rsidRPr="007365DB">
              <w:rPr>
                <w:rFonts w:ascii="Tahoma" w:hAnsi="Tahoma" w:cs="Tahoma"/>
              </w:rPr>
              <w:t>Jé-Shuá</w:t>
            </w:r>
            <w:proofErr w:type="spellEnd"/>
            <w:r w:rsidRPr="007365DB">
              <w:rPr>
                <w:rFonts w:ascii="Tahoma" w:hAnsi="Tahoma" w:cs="Tahoma"/>
              </w:rPr>
              <w:t xml:space="preserve"> se encontram para uma pequena reunião de avaliação, que chamaremos “reunião dos morcegos”</w:t>
            </w:r>
          </w:p>
        </w:tc>
      </w:tr>
    </w:tbl>
    <w:p w:rsidR="007365DB" w:rsidRPr="007365DB" w:rsidRDefault="007365DB" w:rsidP="007365DB"/>
    <w:p w:rsidR="00C33DE5" w:rsidRDefault="00C33DE5" w:rsidP="00C33DE5">
      <w:pPr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sz w:val="21"/>
        </w:rPr>
        <w:br w:type="page"/>
      </w:r>
    </w:p>
    <w:p w:rsidR="00C33DE5" w:rsidRDefault="00C33DE5" w:rsidP="00C33DE5">
      <w:pPr>
        <w:rPr>
          <w:rFonts w:ascii="Arial Narrow" w:hAnsi="Arial Narrow"/>
          <w:b/>
        </w:rPr>
      </w:pPr>
      <w:r>
        <w:rPr>
          <w:rFonts w:ascii="Arial Narrow" w:hAnsi="Arial Narrow"/>
          <w:b/>
          <w:bdr w:val="single" w:sz="4" w:space="0" w:color="auto"/>
          <w:shd w:val="clear" w:color="auto" w:fill="FFFF00"/>
        </w:rPr>
        <w:lastRenderedPageBreak/>
        <w:t xml:space="preserve">Sábado do </w:t>
      </w:r>
      <w:proofErr w:type="spellStart"/>
      <w:r>
        <w:rPr>
          <w:rFonts w:ascii="Arial Narrow" w:hAnsi="Arial Narrow"/>
          <w:b/>
          <w:bdr w:val="single" w:sz="4" w:space="0" w:color="auto"/>
          <w:shd w:val="clear" w:color="auto" w:fill="FFFF00"/>
        </w:rPr>
        <w:t>Jé-Shuá</w:t>
      </w:r>
      <w:proofErr w:type="spellEnd"/>
      <w:r>
        <w:rPr>
          <w:rFonts w:ascii="Arial Narrow" w:hAnsi="Arial Narrow"/>
          <w:b/>
        </w:rPr>
        <w:t xml:space="preserve"> </w:t>
      </w:r>
    </w:p>
    <w:p w:rsidR="007365DB" w:rsidRPr="007365DB" w:rsidRDefault="007365DB" w:rsidP="007365DB">
      <w:pPr>
        <w:rPr>
          <w:rFonts w:ascii="Arial Narrow" w:hAnsi="Arial Narrow"/>
          <w:b/>
        </w:rPr>
      </w:pP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5"/>
        <w:gridCol w:w="8673"/>
      </w:tblGrid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6:00</w:t>
            </w:r>
          </w:p>
        </w:tc>
        <w:tc>
          <w:tcPr>
            <w:tcW w:w="8819" w:type="dxa"/>
          </w:tcPr>
          <w:p w:rsidR="007365DB" w:rsidRPr="007365DB" w:rsidRDefault="007365DB" w:rsidP="008B0548">
            <w:r w:rsidRPr="007365DB">
              <w:t>As equipes da ORDEM e da COZINHA se levantam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7:00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Os participantes acordam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7:20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Café da manhã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7:40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 xml:space="preserve">Na sala, ou fora (se o tempo permitir): </w:t>
            </w:r>
            <w:r w:rsidRPr="007365DB">
              <w:rPr>
                <w:rFonts w:ascii="Tahoma" w:hAnsi="Tahoma" w:cs="Tahoma"/>
                <w:b/>
              </w:rPr>
              <w:t>MOMENTO DE ESPIRITUALIDADE E ORAÇÃO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8:00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Em sala, com animação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8:15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 xml:space="preserve">1ª Palestra: </w:t>
            </w:r>
            <w:r w:rsidRPr="007365DB">
              <w:rPr>
                <w:rFonts w:ascii="Tahoma" w:hAnsi="Tahoma" w:cs="Tahoma"/>
                <w:b/>
                <w:highlight w:val="yellow"/>
              </w:rPr>
              <w:t>DEUS TE AMA!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9:15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Animação em tema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9:30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</w:rPr>
            </w:pPr>
            <w:r w:rsidRPr="007365DB">
              <w:rPr>
                <w:rFonts w:ascii="Tahoma" w:hAnsi="Tahoma" w:cs="Tahoma"/>
              </w:rPr>
              <w:t xml:space="preserve">2ª Palestra: </w:t>
            </w:r>
            <w:r w:rsidRPr="007365DB">
              <w:rPr>
                <w:rFonts w:ascii="Tahoma" w:hAnsi="Tahoma" w:cs="Tahoma"/>
                <w:b/>
                <w:highlight w:val="yellow"/>
              </w:rPr>
              <w:t>O FILHO PRÓDIGO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11:00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LANCHE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11:30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 xml:space="preserve">3ª Palestra </w:t>
            </w:r>
            <w:r w:rsidRPr="007365DB">
              <w:rPr>
                <w:rFonts w:ascii="Tahoma" w:hAnsi="Tahoma" w:cs="Tahoma"/>
                <w:b/>
                <w:highlight w:val="yellow"/>
              </w:rPr>
              <w:t>O FILHO MAIOR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12:00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Animação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12:15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 xml:space="preserve">4ª Palestra </w:t>
            </w:r>
            <w:r w:rsidRPr="007365DB">
              <w:rPr>
                <w:rFonts w:ascii="Tahoma" w:hAnsi="Tahoma" w:cs="Tahoma"/>
                <w:b/>
                <w:highlight w:val="yellow"/>
              </w:rPr>
              <w:t>O AMOR ROUBADO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13:30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 xml:space="preserve">Almoço 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14:50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Animação em sala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15:00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</w:rPr>
            </w:pPr>
            <w:r w:rsidRPr="007365DB">
              <w:rPr>
                <w:rFonts w:ascii="Tahoma" w:hAnsi="Tahoma" w:cs="Tahoma"/>
                <w:b/>
                <w:highlight w:val="yellow"/>
              </w:rPr>
              <w:t>BLOCO DO “BARRO” (3HS)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18:00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  <w:highlight w:val="yellow"/>
              </w:rPr>
            </w:pPr>
            <w:r w:rsidRPr="007365DB">
              <w:rPr>
                <w:rFonts w:ascii="Tahoma" w:hAnsi="Tahoma" w:cs="Tahoma"/>
              </w:rPr>
              <w:t>LANCHE DE FESTA e banho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19:00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  <w:b/>
                <w:highlight w:val="yellow"/>
              </w:rPr>
              <w:t>MARIA</w:t>
            </w:r>
            <w:r w:rsidRPr="007365DB">
              <w:rPr>
                <w:rFonts w:ascii="Tahoma" w:hAnsi="Tahoma" w:cs="Tahoma"/>
              </w:rPr>
              <w:t xml:space="preserve"> (É possível fazer aqui a “janta com Maria” e relativa dinâmica, no caso não haveria lanche)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20:30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  <w:highlight w:val="yellow"/>
              </w:rPr>
            </w:pPr>
            <w:r w:rsidRPr="007365DB">
              <w:rPr>
                <w:rFonts w:ascii="Tahoma" w:hAnsi="Tahoma" w:cs="Tahoma"/>
              </w:rPr>
              <w:t>JANTA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21:30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 xml:space="preserve">Animação 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22:00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</w:rPr>
            </w:pPr>
            <w:r w:rsidRPr="007365DB">
              <w:rPr>
                <w:rFonts w:ascii="Tahoma" w:hAnsi="Tahoma" w:cs="Tahoma"/>
                <w:b/>
                <w:highlight w:val="yellow"/>
              </w:rPr>
              <w:t>VIDA NOVA EM FAMÍLIA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23:00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  <w:highlight w:val="yellow"/>
              </w:rPr>
            </w:pPr>
            <w:r w:rsidRPr="007365DB">
              <w:rPr>
                <w:rFonts w:ascii="Tahoma" w:hAnsi="Tahoma" w:cs="Tahoma"/>
                <w:b/>
                <w:highlight w:val="yellow"/>
              </w:rPr>
              <w:t>Escrever cartas aos pais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23:30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  <w:highlight w:val="yellow"/>
              </w:rPr>
            </w:pPr>
            <w:r w:rsidRPr="007365DB">
              <w:rPr>
                <w:rFonts w:ascii="Tahoma" w:hAnsi="Tahoma" w:cs="Tahoma"/>
                <w:b/>
                <w:highlight w:val="yellow"/>
              </w:rPr>
              <w:t>É possível aqui a entrega das cartas ou das mensagens (é possível fazer em outro momento também)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24:00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  <w:highlight w:val="yellow"/>
              </w:rPr>
            </w:pPr>
            <w:r w:rsidRPr="007365DB">
              <w:rPr>
                <w:rFonts w:ascii="Tahoma" w:hAnsi="Tahoma" w:cs="Tahoma"/>
              </w:rPr>
              <w:t>Chá de boa noite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24:15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Reunião dos morcegos</w:t>
            </w:r>
          </w:p>
        </w:tc>
      </w:tr>
    </w:tbl>
    <w:p w:rsidR="007365DB" w:rsidRDefault="007365DB" w:rsidP="007365DB">
      <w:pPr>
        <w:rPr>
          <w:rFonts w:ascii="Arial Narrow" w:hAnsi="Arial Narrow"/>
          <w:b/>
          <w:sz w:val="21"/>
        </w:rPr>
      </w:pPr>
    </w:p>
    <w:p w:rsidR="00C33DE5" w:rsidRDefault="00C33DE5" w:rsidP="00C33DE5">
      <w:r>
        <w:br w:type="page"/>
      </w:r>
    </w:p>
    <w:p w:rsidR="007365DB" w:rsidRDefault="007365DB" w:rsidP="007365DB">
      <w:pPr>
        <w:rPr>
          <w:rFonts w:ascii="Arial Narrow" w:hAnsi="Arial Narrow"/>
          <w:b/>
        </w:rPr>
      </w:pPr>
      <w:r>
        <w:rPr>
          <w:rFonts w:ascii="Arial Narrow" w:hAnsi="Arial Narrow"/>
          <w:b/>
          <w:bdr w:val="single" w:sz="4" w:space="0" w:color="auto"/>
          <w:shd w:val="clear" w:color="auto" w:fill="FFFF00"/>
        </w:rPr>
        <w:lastRenderedPageBreak/>
        <w:t xml:space="preserve">Domingo do </w:t>
      </w:r>
      <w:proofErr w:type="spellStart"/>
      <w:r>
        <w:rPr>
          <w:rFonts w:ascii="Arial Narrow" w:hAnsi="Arial Narrow"/>
          <w:b/>
          <w:bdr w:val="single" w:sz="4" w:space="0" w:color="auto"/>
          <w:shd w:val="clear" w:color="auto" w:fill="FFFF00"/>
        </w:rPr>
        <w:t>Jé-Shuá</w:t>
      </w:r>
      <w:proofErr w:type="spellEnd"/>
      <w:r>
        <w:rPr>
          <w:rFonts w:ascii="Arial Narrow" w:hAnsi="Arial Narrow"/>
          <w:b/>
        </w:rPr>
        <w:t xml:space="preserve"> </w:t>
      </w:r>
    </w:p>
    <w:tbl>
      <w:tblPr>
        <w:tblStyle w:val="Tabelacomgrade"/>
        <w:tblW w:w="0" w:type="auto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955"/>
        <w:gridCol w:w="8673"/>
      </w:tblGrid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6:00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t>As equipes da ORDEM e da COZINHA se levantam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7:00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Os participantes acordam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7:20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Café da manhã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7:40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 xml:space="preserve">Na sala, ou fora (se o tempo permitir): </w:t>
            </w:r>
            <w:r w:rsidRPr="007365DB">
              <w:rPr>
                <w:rFonts w:ascii="Tahoma" w:hAnsi="Tahoma" w:cs="Tahoma"/>
                <w:b/>
              </w:rPr>
              <w:t>MOMENTO DE ESPIRITUALIDADE E ORAÇÃO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8:15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Em sala, com animação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8:30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  <w:b/>
                <w:highlight w:val="yellow"/>
              </w:rPr>
              <w:t>SE JOGAR NA VIDA NOVA DO ESPÍRITO</w:t>
            </w:r>
            <w:r w:rsidRPr="007365DB">
              <w:rPr>
                <w:rFonts w:ascii="Tahoma" w:hAnsi="Tahoma" w:cs="Tahoma"/>
                <w:b/>
              </w:rPr>
              <w:t xml:space="preserve"> </w:t>
            </w:r>
            <w:r w:rsidRPr="007365DB">
              <w:rPr>
                <w:rFonts w:ascii="Tahoma" w:hAnsi="Tahoma" w:cs="Tahoma"/>
              </w:rPr>
              <w:t>(Palestra + “lança-te”)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10:30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  <w:highlight w:val="yellow"/>
              </w:rPr>
            </w:pPr>
            <w:r w:rsidRPr="007365DB">
              <w:rPr>
                <w:rFonts w:ascii="Tahoma" w:hAnsi="Tahoma" w:cs="Tahoma"/>
              </w:rPr>
              <w:t>Lanche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11:00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</w:rPr>
            </w:pPr>
            <w:r w:rsidRPr="007365DB">
              <w:rPr>
                <w:rFonts w:ascii="Tahoma" w:hAnsi="Tahoma" w:cs="Tahoma"/>
                <w:b/>
                <w:highlight w:val="yellow"/>
              </w:rPr>
              <w:t>EFUSÃO DO ESPÍRITO SANTO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12:30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  <w:highlight w:val="yellow"/>
              </w:rPr>
            </w:pPr>
            <w:r w:rsidRPr="007365DB">
              <w:rPr>
                <w:rFonts w:ascii="Tahoma" w:hAnsi="Tahoma" w:cs="Tahoma"/>
              </w:rPr>
              <w:t>Almoço (Pode ser que haja um pequeno atraso)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13:30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Animação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14:00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</w:rPr>
            </w:pPr>
            <w:r w:rsidRPr="007365DB">
              <w:rPr>
                <w:rFonts w:ascii="Tahoma" w:hAnsi="Tahoma" w:cs="Tahoma"/>
                <w:b/>
                <w:highlight w:val="yellow"/>
              </w:rPr>
              <w:t>“IDE PELO MUNDO INTEIRO!”</w:t>
            </w:r>
            <w:r w:rsidRPr="007365DB">
              <w:rPr>
                <w:rFonts w:ascii="Tahoma" w:hAnsi="Tahoma" w:cs="Tahoma"/>
                <w:b/>
              </w:rPr>
              <w:t xml:space="preserve"> </w:t>
            </w:r>
            <w:r w:rsidRPr="007365DB">
              <w:rPr>
                <w:rFonts w:ascii="Tahoma" w:hAnsi="Tahoma" w:cs="Tahoma"/>
                <w:b/>
                <w:highlight w:val="magenta"/>
              </w:rPr>
              <w:t>+ S. MISSA</w:t>
            </w:r>
          </w:p>
          <w:p w:rsidR="007365DB" w:rsidRPr="007365DB" w:rsidRDefault="007365DB" w:rsidP="008B0548">
            <w:pPr>
              <w:spacing w:line="276" w:lineRule="auto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Escolhemos celebrar a S. Missa na parte da tarde, em um horário acessível para os padres, das 14:00 às 17:00. Portanto essa palestra pode ser feita antes da Missa, ou depois, ou até dividida em duas partes. O importante que seja fácil conseguir um padre para celebrar. A Palestra dura duas horas e a Missa, uma hora. Essa palestra sintetiza várias outras que se davam antes, veja o roteiro, nessa apostila.</w:t>
            </w:r>
          </w:p>
        </w:tc>
      </w:tr>
      <w:tr w:rsidR="007365DB" w:rsidRPr="007365DB" w:rsidTr="008B0548">
        <w:tc>
          <w:tcPr>
            <w:tcW w:w="95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</w:rPr>
            </w:pPr>
            <w:r w:rsidRPr="007365DB">
              <w:rPr>
                <w:rFonts w:ascii="Tahoma" w:hAnsi="Tahoma" w:cs="Tahoma"/>
              </w:rPr>
              <w:t>17:00</w:t>
            </w:r>
          </w:p>
        </w:tc>
        <w:tc>
          <w:tcPr>
            <w:tcW w:w="8819" w:type="dxa"/>
          </w:tcPr>
          <w:p w:rsidR="007365DB" w:rsidRPr="007365DB" w:rsidRDefault="007365DB" w:rsidP="008B0548">
            <w:pPr>
              <w:spacing w:line="230" w:lineRule="exact"/>
              <w:rPr>
                <w:rFonts w:ascii="Tahoma" w:hAnsi="Tahoma" w:cs="Tahoma"/>
                <w:b/>
                <w:highlight w:val="yellow"/>
              </w:rPr>
            </w:pPr>
            <w:r w:rsidRPr="007365DB">
              <w:rPr>
                <w:rFonts w:ascii="Tahoma" w:hAnsi="Tahoma" w:cs="Tahoma"/>
                <w:b/>
                <w:highlight w:val="yellow"/>
              </w:rPr>
              <w:t>Lanche final de festa</w:t>
            </w:r>
          </w:p>
        </w:tc>
      </w:tr>
    </w:tbl>
    <w:p w:rsidR="007365DB" w:rsidRPr="007365DB" w:rsidRDefault="007365DB" w:rsidP="007365DB"/>
    <w:p w:rsidR="007365DB" w:rsidRPr="007365DB" w:rsidRDefault="007365DB" w:rsidP="007365DB">
      <w:pPr>
        <w:rPr>
          <w:i/>
          <w:szCs w:val="26"/>
        </w:rPr>
      </w:pPr>
      <w:r w:rsidRPr="007365DB">
        <w:rPr>
          <w:rFonts w:ascii="Tahoma" w:hAnsi="Tahoma" w:cs="Tahoma"/>
          <w:i/>
          <w:szCs w:val="26"/>
        </w:rPr>
        <w:t xml:space="preserve">Se você fizer parte do </w:t>
      </w:r>
      <w:proofErr w:type="spellStart"/>
      <w:r w:rsidRPr="007365DB">
        <w:rPr>
          <w:rFonts w:ascii="Tahoma" w:hAnsi="Tahoma" w:cs="Tahoma"/>
          <w:i/>
          <w:szCs w:val="26"/>
        </w:rPr>
        <w:t>Jé-Shuá</w:t>
      </w:r>
      <w:proofErr w:type="spellEnd"/>
      <w:r w:rsidRPr="007365DB">
        <w:rPr>
          <w:rFonts w:ascii="Tahoma" w:hAnsi="Tahoma" w:cs="Tahoma"/>
          <w:i/>
          <w:szCs w:val="26"/>
        </w:rPr>
        <w:t>, escreva aqui o que a sua equipe deverá modificar para se adequar bem a esse horário e, caso já esteja fazendo assim, escreva o que, segundo o seu parecer, deve melhorar</w:t>
      </w:r>
    </w:p>
    <w:p w:rsidR="00C33DE5" w:rsidRPr="007365DB" w:rsidRDefault="00C33DE5" w:rsidP="00C33DE5">
      <w:pPr>
        <w:rPr>
          <w:i/>
          <w:szCs w:val="26"/>
        </w:rPr>
      </w:pPr>
      <w:r w:rsidRPr="007365DB">
        <w:rPr>
          <w:rFonts w:ascii="Tahoma" w:hAnsi="Tahoma" w:cs="Tahoma"/>
          <w:i/>
          <w:szCs w:val="26"/>
        </w:rPr>
        <w:t xml:space="preserve">Se você fizer parte do </w:t>
      </w:r>
      <w:proofErr w:type="spellStart"/>
      <w:r w:rsidRPr="007365DB">
        <w:rPr>
          <w:rFonts w:ascii="Tahoma" w:hAnsi="Tahoma" w:cs="Tahoma"/>
          <w:i/>
          <w:szCs w:val="26"/>
        </w:rPr>
        <w:t>Jé-Shuá</w:t>
      </w:r>
      <w:proofErr w:type="spellEnd"/>
      <w:r w:rsidRPr="007365DB">
        <w:rPr>
          <w:rFonts w:ascii="Tahoma" w:hAnsi="Tahoma" w:cs="Tahoma"/>
          <w:i/>
          <w:szCs w:val="26"/>
        </w:rPr>
        <w:t>, escreva aqui o que a sua equipe deverá modificar para se adequar bem a esse horário e, no caso já esteja fazendo assim, escreva o que segundo o seu parecer, deve melhorar</w:t>
      </w:r>
    </w:p>
    <w:p w:rsidR="00C33DE5" w:rsidRPr="000C3946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C33DE5" w:rsidRDefault="00C33DE5" w:rsidP="00C33DE5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5D67F0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0C3946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C33DE5" w:rsidRDefault="00C33DE5" w:rsidP="00C33DE5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5D67F0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5D67F0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DF4942" w:rsidRDefault="00C33DE5" w:rsidP="00C33DE5">
      <w:pPr>
        <w:spacing w:after="0" w:line="360" w:lineRule="auto"/>
        <w:rPr>
          <w:b/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5D67F0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5FCF06C0" wp14:editId="2442D143">
                <wp:simplePos x="0" y="0"/>
                <wp:positionH relativeFrom="column">
                  <wp:posOffset>-946785</wp:posOffset>
                </wp:positionH>
                <wp:positionV relativeFrom="paragraph">
                  <wp:posOffset>100330</wp:posOffset>
                </wp:positionV>
                <wp:extent cx="1094740" cy="225425"/>
                <wp:effectExtent l="0" t="3493" r="25718" b="25717"/>
                <wp:wrapNone/>
                <wp:docPr id="10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204ECE" w:rsidRDefault="008B0548" w:rsidP="00C33DE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06C0" id="_x0000_s1161" type="#_x0000_t202" style="position:absolute;margin-left:-74.55pt;margin-top:7.9pt;width:86.2pt;height:17.75pt;rotation:-90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">
                <v:textbox>
                  <w:txbxContent>
                    <w:p w:rsidR="008B0548" w:rsidRPr="00204ECE" w:rsidRDefault="008B0548" w:rsidP="00C33DE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Default="00C33DE5" w:rsidP="00C33DE5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5D67F0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1E3AE2" w:rsidRDefault="00C33DE5" w:rsidP="00C33DE5">
      <w:pPr>
        <w:rPr>
          <w:rFonts w:eastAsia="Times New Roman"/>
          <w:shd w:val="clear" w:color="auto" w:fill="FFFF00"/>
          <w:lang w:eastAsia="pt-BR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3262C531" wp14:editId="1233B814">
                <wp:simplePos x="0" y="0"/>
                <wp:positionH relativeFrom="column">
                  <wp:posOffset>-509905</wp:posOffset>
                </wp:positionH>
                <wp:positionV relativeFrom="paragraph">
                  <wp:posOffset>136525</wp:posOffset>
                </wp:positionV>
                <wp:extent cx="7005955" cy="688340"/>
                <wp:effectExtent l="0" t="0" r="23495" b="16510"/>
                <wp:wrapNone/>
                <wp:docPr id="10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9393B" w:rsidRDefault="008B0548" w:rsidP="00E2138A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C33DE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C33DE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C531" id="_x0000_s1162" type="#_x0000_t202" style="position:absolute;margin-left:-40.15pt;margin-top:10.75pt;width:551.65pt;height:54.2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">
                <v:textbox>
                  <w:txbxContent>
                    <w:p w:rsidR="008B0548" w:rsidRPr="00B9393B" w:rsidRDefault="008B0548" w:rsidP="00E2138A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C33DE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C33DE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DE5" w:rsidRDefault="00C33DE5" w:rsidP="00C33DE5">
      <w:pPr>
        <w:spacing w:after="0"/>
        <w:rPr>
          <w:rFonts w:ascii="Tahoma" w:eastAsia="Times New Roman" w:hAnsi="Tahoma" w:cstheme="majorBidi"/>
          <w:b/>
          <w:bCs/>
          <w:sz w:val="32"/>
          <w:szCs w:val="28"/>
          <w:lang w:eastAsia="pt-BR"/>
        </w:rPr>
      </w:pPr>
      <w:r w:rsidRPr="002627E9">
        <w:rPr>
          <w:rFonts w:ascii="Tahoma" w:eastAsia="Times New Roman" w:hAnsi="Tahoma" w:cstheme="majorBidi"/>
          <w:b/>
          <w:bCs/>
          <w:sz w:val="32"/>
          <w:szCs w:val="28"/>
          <w:lang w:eastAsia="pt-BR"/>
        </w:rPr>
        <w:lastRenderedPageBreak/>
        <w:t xml:space="preserve">Horário do </w:t>
      </w:r>
      <w:proofErr w:type="spellStart"/>
      <w:r>
        <w:rPr>
          <w:rFonts w:ascii="Tahoma" w:eastAsia="Times New Roman" w:hAnsi="Tahoma" w:cstheme="majorBidi"/>
          <w:b/>
          <w:bCs/>
          <w:sz w:val="32"/>
          <w:szCs w:val="28"/>
          <w:lang w:eastAsia="pt-BR"/>
        </w:rPr>
        <w:t>Ruah</w:t>
      </w:r>
      <w:proofErr w:type="spellEnd"/>
    </w:p>
    <w:p w:rsidR="00C33DE5" w:rsidRPr="00160D29" w:rsidRDefault="00C33DE5" w:rsidP="00C33DE5">
      <w:pPr>
        <w:spacing w:after="0"/>
        <w:rPr>
          <w:rFonts w:ascii="Tahoma" w:eastAsia="Times New Roman" w:hAnsi="Tahoma" w:cstheme="majorBidi"/>
          <w:b/>
          <w:bCs/>
          <w:sz w:val="8"/>
          <w:szCs w:val="8"/>
          <w:lang w:eastAsia="pt-BR"/>
        </w:rPr>
      </w:pPr>
    </w:p>
    <w:p w:rsidR="00C33DE5" w:rsidRDefault="00C33DE5" w:rsidP="00C33DE5">
      <w:pPr>
        <w:rPr>
          <w:rFonts w:ascii="Arial Narrow" w:hAnsi="Arial Narrow"/>
          <w:b/>
        </w:rPr>
      </w:pPr>
      <w:r>
        <w:rPr>
          <w:rFonts w:ascii="Arial Narrow" w:hAnsi="Arial Narrow"/>
          <w:b/>
          <w:bdr w:val="single" w:sz="4" w:space="0" w:color="auto"/>
          <w:shd w:val="clear" w:color="auto" w:fill="FFFF00"/>
        </w:rPr>
        <w:t xml:space="preserve">Sábado </w:t>
      </w:r>
      <w:r>
        <w:rPr>
          <w:rFonts w:ascii="Arial Narrow" w:hAnsi="Arial Narrow"/>
          <w:b/>
        </w:rPr>
        <w:t xml:space="preserve"> 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5"/>
        <w:gridCol w:w="8673"/>
      </w:tblGrid>
      <w:tr w:rsidR="00C33DE5" w:rsidRPr="002627E9" w:rsidTr="00384271">
        <w:tc>
          <w:tcPr>
            <w:tcW w:w="959" w:type="dxa"/>
          </w:tcPr>
          <w:p w:rsidR="00C33DE5" w:rsidRPr="002627E9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</w:t>
            </w:r>
          </w:p>
        </w:tc>
        <w:tc>
          <w:tcPr>
            <w:tcW w:w="8819" w:type="dxa"/>
          </w:tcPr>
          <w:p w:rsidR="00C33DE5" w:rsidRPr="002627E9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Chegada dos participantes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8:15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Boas vindas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9:15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1º Tema: </w:t>
            </w:r>
            <w:r w:rsidRPr="008125A3">
              <w:rPr>
                <w:rFonts w:ascii="Tahoma" w:hAnsi="Tahoma" w:cs="Tahoma"/>
                <w:b/>
                <w:highlight w:val="yellow"/>
              </w:rPr>
              <w:t>O AMOR DE DEUS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Breve intervalo,  animação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10:05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2º Tema: </w:t>
            </w:r>
            <w:r w:rsidRPr="00782A5E">
              <w:rPr>
                <w:rFonts w:ascii="Tahoma" w:hAnsi="Tahoma" w:cs="Tahoma"/>
                <w:b/>
                <w:highlight w:val="yellow"/>
              </w:rPr>
              <w:t>O FILHO PRÓDIGO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11:10</w:t>
            </w:r>
          </w:p>
        </w:tc>
        <w:tc>
          <w:tcPr>
            <w:tcW w:w="8819" w:type="dxa"/>
          </w:tcPr>
          <w:p w:rsidR="00C33DE5" w:rsidRDefault="00C33DE5" w:rsidP="00847779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Momento diante da Eucar</w:t>
            </w:r>
            <w:r w:rsidR="00847779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stia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11:30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Lanche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11:50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 w:rsidRPr="00782A5E">
              <w:rPr>
                <w:rFonts w:ascii="Tahoma" w:hAnsi="Tahoma" w:cs="Tahoma"/>
              </w:rPr>
              <w:t>3º tema:</w:t>
            </w:r>
            <w:r w:rsidRPr="00782A5E">
              <w:rPr>
                <w:rFonts w:ascii="Tahoma" w:hAnsi="Tahoma" w:cs="Tahoma"/>
                <w:b/>
              </w:rPr>
              <w:t xml:space="preserve"> </w:t>
            </w:r>
            <w:r w:rsidRPr="00782A5E">
              <w:rPr>
                <w:rFonts w:ascii="Tahoma" w:hAnsi="Tahoma" w:cs="Tahoma"/>
                <w:b/>
                <w:highlight w:val="yellow"/>
              </w:rPr>
              <w:t>Feridos para serem amados</w:t>
            </w:r>
            <w:r>
              <w:rPr>
                <w:rFonts w:ascii="Tahoma" w:hAnsi="Tahoma" w:cs="Tahoma"/>
              </w:rPr>
              <w:t xml:space="preserve"> (= O amor roubado)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13:00</w:t>
            </w:r>
          </w:p>
        </w:tc>
        <w:tc>
          <w:tcPr>
            <w:tcW w:w="8819" w:type="dxa"/>
          </w:tcPr>
          <w:p w:rsidR="00C33DE5" w:rsidRPr="00782A5E" w:rsidRDefault="00C33DE5" w:rsidP="00384271">
            <w:pPr>
              <w:spacing w:line="230" w:lineRule="exact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</w:rPr>
              <w:t>Almoço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14:30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Animação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14:45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4º Tema - Confissão (= </w:t>
            </w:r>
            <w:r w:rsidRPr="00782A5E">
              <w:rPr>
                <w:rFonts w:ascii="Tahoma" w:hAnsi="Tahoma" w:cs="Tahoma"/>
                <w:b/>
                <w:highlight w:val="yellow"/>
              </w:rPr>
              <w:t>Bloco do Barro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17:00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Lanche festivo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17:30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5º Tema: </w:t>
            </w:r>
            <w:r w:rsidRPr="000304EE">
              <w:rPr>
                <w:rFonts w:ascii="Tahoma" w:hAnsi="Tahoma" w:cs="Tahoma"/>
                <w:b/>
                <w:highlight w:val="yellow"/>
              </w:rPr>
              <w:t>MARIA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18:30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Avisos e considerações finais</w:t>
            </w:r>
          </w:p>
        </w:tc>
      </w:tr>
    </w:tbl>
    <w:p w:rsidR="00C33DE5" w:rsidRDefault="00C33DE5" w:rsidP="00C33DE5">
      <w:pPr>
        <w:rPr>
          <w:rFonts w:ascii="Arial Narrow" w:hAnsi="Arial Narrow"/>
          <w:b/>
          <w:bdr w:val="single" w:sz="4" w:space="0" w:color="auto"/>
          <w:shd w:val="clear" w:color="auto" w:fill="FFFF00"/>
        </w:rPr>
      </w:pPr>
    </w:p>
    <w:p w:rsidR="00C33DE5" w:rsidRDefault="00C33DE5" w:rsidP="00C33DE5">
      <w:pPr>
        <w:rPr>
          <w:rFonts w:ascii="Arial Narrow" w:hAnsi="Arial Narrow"/>
          <w:b/>
        </w:rPr>
      </w:pPr>
      <w:r>
        <w:rPr>
          <w:rFonts w:ascii="Arial Narrow" w:hAnsi="Arial Narrow"/>
          <w:b/>
          <w:bdr w:val="single" w:sz="4" w:space="0" w:color="auto"/>
          <w:shd w:val="clear" w:color="auto" w:fill="FFFF00"/>
        </w:rPr>
        <w:t xml:space="preserve">Domingo </w:t>
      </w:r>
      <w:r>
        <w:rPr>
          <w:rFonts w:ascii="Arial Narrow" w:hAnsi="Arial Narrow"/>
          <w:b/>
        </w:rPr>
        <w:t xml:space="preserve"> </w:t>
      </w: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5"/>
        <w:gridCol w:w="8673"/>
      </w:tblGrid>
      <w:tr w:rsidR="00C33DE5" w:rsidRPr="002627E9" w:rsidTr="00384271">
        <w:tc>
          <w:tcPr>
            <w:tcW w:w="959" w:type="dxa"/>
          </w:tcPr>
          <w:p w:rsidR="00C33DE5" w:rsidRPr="002627E9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</w:t>
            </w:r>
          </w:p>
        </w:tc>
        <w:tc>
          <w:tcPr>
            <w:tcW w:w="8819" w:type="dxa"/>
          </w:tcPr>
          <w:p w:rsidR="00C33DE5" w:rsidRPr="002627E9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Chegada dos participantes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8:15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Momento de oração e de começo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8:45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Tema: </w:t>
            </w:r>
            <w:r w:rsidRPr="000304EE">
              <w:rPr>
                <w:rFonts w:ascii="Tahoma" w:hAnsi="Tahoma" w:cs="Tahoma"/>
                <w:b/>
                <w:highlight w:val="yellow"/>
              </w:rPr>
              <w:t>A VIDA NOVA DO ESPÍRITO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0304EE">
              <w:rPr>
                <w:rFonts w:ascii="Tahoma" w:hAnsi="Tahoma" w:cs="Tahoma"/>
              </w:rPr>
              <w:t xml:space="preserve">(tudo igual ao </w:t>
            </w:r>
            <w:proofErr w:type="spellStart"/>
            <w:r w:rsidRPr="000304EE">
              <w:rPr>
                <w:rFonts w:ascii="Tahoma" w:hAnsi="Tahoma" w:cs="Tahoma"/>
              </w:rPr>
              <w:t>Jé-Shuá</w:t>
            </w:r>
            <w:proofErr w:type="spellEnd"/>
            <w:r w:rsidRPr="000304EE">
              <w:rPr>
                <w:rFonts w:ascii="Tahoma" w:hAnsi="Tahoma" w:cs="Tahoma"/>
              </w:rPr>
              <w:t xml:space="preserve"> exceto o “lança-te”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9:45</w:t>
            </w:r>
          </w:p>
        </w:tc>
        <w:tc>
          <w:tcPr>
            <w:tcW w:w="8819" w:type="dxa"/>
          </w:tcPr>
          <w:p w:rsidR="00C33DE5" w:rsidRPr="00160D29" w:rsidRDefault="00C33DE5" w:rsidP="00384271">
            <w:pPr>
              <w:spacing w:line="230" w:lineRule="exact"/>
              <w:rPr>
                <w:rFonts w:ascii="Tahoma" w:hAnsi="Tahoma" w:cs="Tahoma"/>
                <w:b/>
              </w:rPr>
            </w:pPr>
            <w:r w:rsidRPr="00160D29">
              <w:rPr>
                <w:rFonts w:ascii="Tahoma" w:hAnsi="Tahoma" w:cs="Tahoma"/>
                <w:b/>
                <w:highlight w:val="yellow"/>
              </w:rPr>
              <w:t>Dinâmica das 5 malas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10:45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Lanche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11:15</w:t>
            </w:r>
          </w:p>
        </w:tc>
        <w:tc>
          <w:tcPr>
            <w:tcW w:w="8819" w:type="dxa"/>
          </w:tcPr>
          <w:p w:rsidR="00C33DE5" w:rsidRPr="000304EE" w:rsidRDefault="00C33DE5" w:rsidP="00384271">
            <w:pPr>
              <w:spacing w:line="230" w:lineRule="exact"/>
              <w:rPr>
                <w:rFonts w:ascii="Tahoma" w:hAnsi="Tahoma" w:cs="Tahoma"/>
                <w:b/>
              </w:rPr>
            </w:pPr>
            <w:r w:rsidRPr="000304EE">
              <w:rPr>
                <w:rFonts w:ascii="Tahoma" w:hAnsi="Tahoma" w:cs="Tahoma"/>
                <w:b/>
                <w:highlight w:val="yellow"/>
              </w:rPr>
              <w:t>Efus</w:t>
            </w:r>
            <w:r>
              <w:rPr>
                <w:rFonts w:ascii="Tahoma" w:hAnsi="Tahoma" w:cs="Tahoma"/>
                <w:b/>
                <w:highlight w:val="yellow"/>
              </w:rPr>
              <w:t>ã</w:t>
            </w:r>
            <w:r w:rsidRPr="000304EE">
              <w:rPr>
                <w:rFonts w:ascii="Tahoma" w:hAnsi="Tahoma" w:cs="Tahoma"/>
                <w:b/>
                <w:highlight w:val="yellow"/>
              </w:rPr>
              <w:t>o do Espírito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13:00</w:t>
            </w:r>
          </w:p>
        </w:tc>
        <w:tc>
          <w:tcPr>
            <w:tcW w:w="8819" w:type="dxa"/>
          </w:tcPr>
          <w:p w:rsidR="00C33DE5" w:rsidRPr="000304EE" w:rsidRDefault="00C33DE5" w:rsidP="00384271">
            <w:pPr>
              <w:spacing w:line="230" w:lineRule="exact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</w:rPr>
              <w:t>Almoço com entrega das cartas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14:30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Animação em sala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14:45</w:t>
            </w:r>
          </w:p>
        </w:tc>
        <w:tc>
          <w:tcPr>
            <w:tcW w:w="881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  <w:b/>
              </w:rPr>
            </w:pPr>
            <w:r w:rsidRPr="0061268D">
              <w:rPr>
                <w:rFonts w:ascii="Tahoma" w:hAnsi="Tahoma" w:cs="Tahoma"/>
                <w:b/>
                <w:highlight w:val="yellow"/>
              </w:rPr>
              <w:t>“IDE PELO MUNDO INTEIRO!”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684849">
              <w:rPr>
                <w:rFonts w:ascii="Tahoma" w:hAnsi="Tahoma" w:cs="Tahoma"/>
                <w:b/>
                <w:highlight w:val="magenta"/>
              </w:rPr>
              <w:t>+ S. MISSA</w:t>
            </w:r>
          </w:p>
          <w:p w:rsidR="00C33DE5" w:rsidRPr="00160D29" w:rsidRDefault="00C33DE5" w:rsidP="00384271">
            <w:pPr>
              <w:spacing w:line="230" w:lineRule="exac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160D29">
              <w:rPr>
                <w:rFonts w:ascii="Tahoma" w:hAnsi="Tahoma" w:cs="Tahoma"/>
                <w:i/>
                <w:sz w:val="20"/>
                <w:szCs w:val="20"/>
              </w:rPr>
              <w:t>Escolhemos celebrar a S. Missa na parte da tarde, em um horário acessível para os padres, das 14:00 às 17:00. Portanto essa palestra pode ser feita antes da Missa, ou depois, ou até dividida em duas partes. O importante que seja fácil conseguir um padre para celebrar. A Palestra dura duas horas e a Missa uma hora. Essa palestra sintetiza várias outras que se davam antes, veja o roteiro, nessa apostila.</w:t>
            </w:r>
          </w:p>
        </w:tc>
      </w:tr>
      <w:tr w:rsidR="00C33DE5" w:rsidRPr="002627E9" w:rsidTr="00384271">
        <w:tc>
          <w:tcPr>
            <w:tcW w:w="959" w:type="dxa"/>
          </w:tcPr>
          <w:p w:rsidR="00C33DE5" w:rsidRDefault="00C33DE5" w:rsidP="00384271">
            <w:pPr>
              <w:spacing w:line="23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18:00</w:t>
            </w:r>
          </w:p>
        </w:tc>
        <w:tc>
          <w:tcPr>
            <w:tcW w:w="8819" w:type="dxa"/>
          </w:tcPr>
          <w:p w:rsidR="00C33DE5" w:rsidRPr="00160D29" w:rsidRDefault="00C33DE5" w:rsidP="00384271">
            <w:pPr>
              <w:spacing w:line="230" w:lineRule="exact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  <w:b/>
                <w:highlight w:val="yellow"/>
              </w:rPr>
              <w:t>Termino com lanche de festa</w:t>
            </w:r>
          </w:p>
        </w:tc>
      </w:tr>
    </w:tbl>
    <w:p w:rsidR="006E5C6F" w:rsidRPr="006E5C6F" w:rsidRDefault="006E5C6F" w:rsidP="006E5C6F">
      <w:pPr>
        <w:rPr>
          <w:i/>
          <w:sz w:val="26"/>
          <w:szCs w:val="26"/>
        </w:rPr>
      </w:pPr>
      <w:r w:rsidRPr="006E5C6F">
        <w:rPr>
          <w:rFonts w:ascii="Tahoma" w:hAnsi="Tahoma" w:cs="Tahoma"/>
          <w:i/>
          <w:sz w:val="26"/>
          <w:szCs w:val="26"/>
        </w:rPr>
        <w:lastRenderedPageBreak/>
        <w:t xml:space="preserve">Se você fizer parte do </w:t>
      </w:r>
      <w:proofErr w:type="spellStart"/>
      <w:r w:rsidRPr="006E5C6F">
        <w:rPr>
          <w:rFonts w:ascii="Tahoma" w:hAnsi="Tahoma" w:cs="Tahoma"/>
          <w:i/>
          <w:sz w:val="26"/>
          <w:szCs w:val="26"/>
        </w:rPr>
        <w:t>Ruah</w:t>
      </w:r>
      <w:proofErr w:type="spellEnd"/>
      <w:r w:rsidRPr="006E5C6F">
        <w:rPr>
          <w:rFonts w:ascii="Tahoma" w:hAnsi="Tahoma" w:cs="Tahoma"/>
          <w:i/>
          <w:sz w:val="26"/>
          <w:szCs w:val="26"/>
        </w:rPr>
        <w:t>, escreva aqui o que a sua equipe deverá modificar para se adequar bem a esse horário e, caso já esteja fazendo assim, escreva o que, segundo o seu parecer, deve melhorar</w:t>
      </w:r>
    </w:p>
    <w:p w:rsidR="00C33DE5" w:rsidRPr="000C3946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C33DE5" w:rsidRDefault="00C33DE5" w:rsidP="00C33DE5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5D67F0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0C3946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C33DE5" w:rsidRDefault="00C33DE5" w:rsidP="00C33DE5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5D67F0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0C3946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C33DE5" w:rsidRDefault="00C33DE5" w:rsidP="00C33DE5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DF4942" w:rsidRDefault="00C33DE5" w:rsidP="00C33DE5">
      <w:pPr>
        <w:spacing w:after="0" w:line="360" w:lineRule="auto"/>
        <w:rPr>
          <w:b/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5D67F0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DF4942" w:rsidRDefault="00C33DE5" w:rsidP="00C33DE5">
      <w:pPr>
        <w:spacing w:after="0" w:line="360" w:lineRule="auto"/>
        <w:rPr>
          <w:b/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5D67F0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6529917C" wp14:editId="06BF210F">
                <wp:simplePos x="0" y="0"/>
                <wp:positionH relativeFrom="column">
                  <wp:posOffset>-946785</wp:posOffset>
                </wp:positionH>
                <wp:positionV relativeFrom="paragraph">
                  <wp:posOffset>100330</wp:posOffset>
                </wp:positionV>
                <wp:extent cx="1094740" cy="225425"/>
                <wp:effectExtent l="0" t="3493" r="25718" b="25717"/>
                <wp:wrapNone/>
                <wp:docPr id="10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204ECE" w:rsidRDefault="008B0548" w:rsidP="00C33DE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9917C" id="_x0000_s1163" type="#_x0000_t202" style="position:absolute;margin-left:-74.55pt;margin-top:7.9pt;width:86.2pt;height:17.75pt;rotation:-90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">
                <v:textbox>
                  <w:txbxContent>
                    <w:p w:rsidR="008B0548" w:rsidRPr="00204ECE" w:rsidRDefault="008B0548" w:rsidP="00C33DE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Default="00C33DE5" w:rsidP="00C33DE5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5D67F0" w:rsidRDefault="00C33DE5" w:rsidP="00C33DE5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C33DE5" w:rsidRPr="001E3AE2" w:rsidRDefault="00C33DE5" w:rsidP="00C33DE5">
      <w:pPr>
        <w:rPr>
          <w:rFonts w:eastAsia="Times New Roman"/>
          <w:shd w:val="clear" w:color="auto" w:fill="FFFF00"/>
          <w:lang w:eastAsia="pt-BR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6D63FC36" wp14:editId="2FCF9390">
                <wp:simplePos x="0" y="0"/>
                <wp:positionH relativeFrom="column">
                  <wp:posOffset>-509905</wp:posOffset>
                </wp:positionH>
                <wp:positionV relativeFrom="paragraph">
                  <wp:posOffset>136525</wp:posOffset>
                </wp:positionV>
                <wp:extent cx="7005955" cy="688340"/>
                <wp:effectExtent l="0" t="0" r="23495" b="16510"/>
                <wp:wrapNone/>
                <wp:docPr id="10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548" w:rsidRPr="00B9393B" w:rsidRDefault="008B0548" w:rsidP="00E2138A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8B0548" w:rsidRDefault="008B0548" w:rsidP="00C33DE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8B0548" w:rsidRPr="00204ECE" w:rsidRDefault="008B0548" w:rsidP="00C33DE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FC36" id="_x0000_s1164" type="#_x0000_t202" style="position:absolute;margin-left:-40.15pt;margin-top:10.75pt;width:551.65pt;height:54.2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">
                <v:textbox>
                  <w:txbxContent>
                    <w:p w:rsidR="008B0548" w:rsidRPr="00B9393B" w:rsidRDefault="008B0548" w:rsidP="00E2138A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8B0548" w:rsidRDefault="008B0548" w:rsidP="00C33DE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8B0548" w:rsidRPr="00204ECE" w:rsidRDefault="008B0548" w:rsidP="00C33DE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DE5" w:rsidRDefault="00C33DE5">
      <w:pPr>
        <w:rPr>
          <w:rFonts w:ascii="Times New Roman" w:hAnsi="Times New Roman" w:cs="Times New Roman"/>
          <w:color w:val="000000"/>
        </w:rPr>
      </w:pPr>
    </w:p>
    <w:sectPr w:rsidR="00C33DE5" w:rsidSect="00476D14">
      <w:headerReference w:type="default" r:id="rId8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A8" w:rsidRDefault="00702AA8" w:rsidP="00376C6B">
      <w:pPr>
        <w:spacing w:after="0" w:line="240" w:lineRule="auto"/>
      </w:pPr>
      <w:r>
        <w:separator/>
      </w:r>
    </w:p>
  </w:endnote>
  <w:endnote w:type="continuationSeparator" w:id="0">
    <w:p w:rsidR="00702AA8" w:rsidRDefault="00702AA8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A8" w:rsidRDefault="00702AA8" w:rsidP="00376C6B">
      <w:pPr>
        <w:spacing w:after="0" w:line="240" w:lineRule="auto"/>
      </w:pPr>
      <w:r>
        <w:separator/>
      </w:r>
    </w:p>
  </w:footnote>
  <w:footnote w:type="continuationSeparator" w:id="0">
    <w:p w:rsidR="00702AA8" w:rsidRDefault="00702AA8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84C6F" wp14:editId="4B991BC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E18F4" w:rsidRPr="00FE18F4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F84C6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30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E18F4" w:rsidRPr="00FE18F4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E18"/>
      </v:shape>
    </w:pict>
  </w:numPicBullet>
  <w:abstractNum w:abstractNumId="0" w15:restartNumberingAfterBreak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 w15:restartNumberingAfterBreak="0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1" w15:restartNumberingAfterBreak="0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2" w15:restartNumberingAfterBreak="0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3"/>
  </w:num>
  <w:num w:numId="3">
    <w:abstractNumId w:val="41"/>
  </w:num>
  <w:num w:numId="4">
    <w:abstractNumId w:val="25"/>
  </w:num>
  <w:num w:numId="5">
    <w:abstractNumId w:val="26"/>
  </w:num>
  <w:num w:numId="6">
    <w:abstractNumId w:val="21"/>
  </w:num>
  <w:num w:numId="7">
    <w:abstractNumId w:val="7"/>
  </w:num>
  <w:num w:numId="8">
    <w:abstractNumId w:val="12"/>
  </w:num>
  <w:num w:numId="9">
    <w:abstractNumId w:val="40"/>
  </w:num>
  <w:num w:numId="10">
    <w:abstractNumId w:val="1"/>
  </w:num>
  <w:num w:numId="11">
    <w:abstractNumId w:val="6"/>
  </w:num>
  <w:num w:numId="12">
    <w:abstractNumId w:val="13"/>
  </w:num>
  <w:num w:numId="13">
    <w:abstractNumId w:val="39"/>
  </w:num>
  <w:num w:numId="14">
    <w:abstractNumId w:val="22"/>
  </w:num>
  <w:num w:numId="15">
    <w:abstractNumId w:val="24"/>
  </w:num>
  <w:num w:numId="16">
    <w:abstractNumId w:val="38"/>
  </w:num>
  <w:num w:numId="17">
    <w:abstractNumId w:val="27"/>
  </w:num>
  <w:num w:numId="18">
    <w:abstractNumId w:val="34"/>
  </w:num>
  <w:num w:numId="19">
    <w:abstractNumId w:val="17"/>
  </w:num>
  <w:num w:numId="20">
    <w:abstractNumId w:val="4"/>
  </w:num>
  <w:num w:numId="21">
    <w:abstractNumId w:val="10"/>
  </w:num>
  <w:num w:numId="22">
    <w:abstractNumId w:val="43"/>
  </w:num>
  <w:num w:numId="23">
    <w:abstractNumId w:val="32"/>
  </w:num>
  <w:num w:numId="24">
    <w:abstractNumId w:val="42"/>
  </w:num>
  <w:num w:numId="25">
    <w:abstractNumId w:val="29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8"/>
  </w:num>
  <w:num w:numId="33">
    <w:abstractNumId w:val="37"/>
  </w:num>
  <w:num w:numId="34">
    <w:abstractNumId w:val="28"/>
  </w:num>
  <w:num w:numId="35">
    <w:abstractNumId w:val="20"/>
  </w:num>
  <w:num w:numId="36">
    <w:abstractNumId w:val="15"/>
  </w:num>
  <w:num w:numId="37">
    <w:abstractNumId w:val="30"/>
  </w:num>
  <w:num w:numId="38">
    <w:abstractNumId w:val="44"/>
  </w:num>
  <w:num w:numId="39">
    <w:abstractNumId w:val="33"/>
  </w:num>
  <w:num w:numId="40">
    <w:abstractNumId w:val="36"/>
  </w:num>
  <w:num w:numId="41">
    <w:abstractNumId w:val="9"/>
  </w:num>
  <w:num w:numId="42">
    <w:abstractNumId w:val="35"/>
  </w:num>
  <w:num w:numId="43">
    <w:abstractNumId w:val="11"/>
  </w:num>
  <w:num w:numId="44">
    <w:abstractNumId w:val="19"/>
  </w:num>
  <w:num w:numId="45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5092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0896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2AA8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47779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18F4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  <w14:docId w14:val="28E2FD7F"/>
  <w15:docId w15:val="{FF019733-FED3-4631-91BD-3DDABA39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420615-0575-4DFC-BBC8-CCD503FE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1276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Gianpietro Carraro</cp:lastModifiedBy>
  <cp:revision>3</cp:revision>
  <cp:lastPrinted>2018-03-12T18:25:00Z</cp:lastPrinted>
  <dcterms:created xsi:type="dcterms:W3CDTF">2018-04-12T14:49:00Z</dcterms:created>
  <dcterms:modified xsi:type="dcterms:W3CDTF">2018-04-12T14:50:00Z</dcterms:modified>
</cp:coreProperties>
</file>