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BD" w:rsidRDefault="000F34BD" w:rsidP="000F34BD">
      <w:pPr>
        <w:pStyle w:val="Ttulo1"/>
        <w:spacing w:before="0"/>
        <w:rPr>
          <w:lang w:val="it-IT"/>
        </w:rPr>
      </w:pPr>
      <w:bookmarkStart w:id="0" w:name="_Toc501662464"/>
      <w:bookmarkStart w:id="1" w:name="_GoBack"/>
      <w:bookmarkEnd w:id="1"/>
    </w:p>
    <w:p w:rsidR="00511424" w:rsidRDefault="00511424" w:rsidP="000F34BD">
      <w:pPr>
        <w:pStyle w:val="Ttulo1"/>
        <w:spacing w:before="0"/>
        <w:rPr>
          <w:lang w:val="it-IT"/>
        </w:rPr>
      </w:pPr>
      <w:r>
        <w:rPr>
          <w:lang w:val="it-IT"/>
        </w:rPr>
        <w:t>09. EVANGELIZAR SEM ESCANDALIZAR</w:t>
      </w:r>
      <w:bookmarkEnd w:id="0"/>
    </w:p>
    <w:p w:rsidR="00511424" w:rsidRPr="007052C9" w:rsidRDefault="00511424" w:rsidP="00511424">
      <w:pPr>
        <w:rPr>
          <w:lang w:val="it-IT"/>
        </w:rPr>
      </w:pPr>
      <w:r>
        <w:rPr>
          <w:lang w:val="it-IT"/>
        </w:rPr>
        <w:t xml:space="preserve">(se puder, assista também esse video: </w:t>
      </w:r>
      <w:hyperlink r:id="rId9" w:history="1">
        <w:r w:rsidRPr="00705130">
          <w:rPr>
            <w:rStyle w:val="Hyperlink"/>
            <w:lang w:val="it-IT"/>
          </w:rPr>
          <w:t>https://youtu.be/j2wUitN-N8M?t=952</w:t>
        </w:r>
      </w:hyperlink>
      <w:r>
        <w:rPr>
          <w:lang w:val="it-IT"/>
        </w:rPr>
        <w:t xml:space="preserve">) </w:t>
      </w:r>
    </w:p>
    <w:p w:rsidR="00511424" w:rsidRPr="000F34BD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0F34BD">
        <w:rPr>
          <w:rFonts w:ascii="Tahoma" w:hAnsi="Tahoma" w:cs="Tahoma"/>
          <w:sz w:val="24"/>
          <w:szCs w:val="24"/>
          <w:lang w:val="it-IT"/>
        </w:rPr>
        <w:t>Neste momento, temos no coração um grande desejo de evangelizar e de doar aos outros as maravilhas que experimentamos. Mas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é necessário se colocar uma pergunta: </w:t>
      </w:r>
      <w:r w:rsidRPr="000F34BD">
        <w:rPr>
          <w:rFonts w:ascii="Tahoma" w:hAnsi="Tahoma" w:cs="Tahoma"/>
          <w:b/>
          <w:i/>
          <w:iCs/>
          <w:sz w:val="24"/>
          <w:szCs w:val="24"/>
          <w:lang w:val="it-IT"/>
        </w:rPr>
        <w:t>ESTOU PREPARADO PARA EVANGELIZAR?</w:t>
      </w:r>
      <w:r w:rsidRPr="000F34BD">
        <w:rPr>
          <w:rFonts w:ascii="Tahoma" w:hAnsi="Tahoma" w:cs="Tahoma"/>
          <w:i/>
          <w:iCs/>
          <w:sz w:val="24"/>
          <w:szCs w:val="24"/>
          <w:lang w:val="it-IT"/>
        </w:rPr>
        <w:t xml:space="preserve"> 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Será que vou conseguir passar de verdade Jesus aos que 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se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aproximam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 xml:space="preserve"> de mim</w:t>
      </w:r>
      <w:r w:rsidRPr="000F34BD">
        <w:rPr>
          <w:rFonts w:ascii="Tahoma" w:hAnsi="Tahoma" w:cs="Tahoma"/>
          <w:sz w:val="24"/>
          <w:szCs w:val="24"/>
          <w:lang w:val="it-IT"/>
        </w:rPr>
        <w:t>?</w:t>
      </w:r>
    </w:p>
    <w:p w:rsidR="00511424" w:rsidRPr="000F34BD" w:rsidRDefault="00511424" w:rsidP="00511424">
      <w:pPr>
        <w:widowControl w:val="0"/>
        <w:spacing w:after="0"/>
        <w:rPr>
          <w:rFonts w:ascii="Tahoma" w:hAnsi="Tahoma" w:cs="Tahoma"/>
          <w:sz w:val="10"/>
          <w:szCs w:val="10"/>
          <w:lang w:val="it-IT"/>
        </w:rPr>
      </w:pPr>
    </w:p>
    <w:p w:rsidR="00511424" w:rsidRPr="000F34BD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0F34BD">
        <w:rPr>
          <w:rFonts w:ascii="Tahoma" w:hAnsi="Tahoma" w:cs="Tahoma"/>
          <w:sz w:val="24"/>
          <w:szCs w:val="24"/>
          <w:lang w:val="it-IT"/>
        </w:rPr>
        <w:t>Provavelmente nunca Jesus foi tão duro quanto com os falsos evangelizadores. É até difícil entender como Ele, a Misericórdia feita pessoa, use palavras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 xml:space="preserve"> tão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terríveis contra aqueles que escandalizam durante a evangelização: “</w:t>
      </w:r>
      <w:r w:rsidRPr="000F34BD">
        <w:rPr>
          <w:rFonts w:ascii="Tahoma" w:hAnsi="Tahoma" w:cs="Tahoma"/>
          <w:i/>
          <w:iCs/>
          <w:sz w:val="24"/>
          <w:szCs w:val="24"/>
          <w:lang w:val="it-IT"/>
        </w:rPr>
        <w:t>E se alguém escandalizar um destes pequeninos que começam acreditar, seria melhor QUE ELE FOSSE JOGADO NO MAR COM UMA PEDRA DE MOINHO AMARRADA NO PESCOÇO...” (Ler todo o trecho de Marcos 9,42-50)</w:t>
      </w:r>
      <w:r w:rsidRPr="000F34BD">
        <w:rPr>
          <w:rFonts w:ascii="Tahoma" w:hAnsi="Tahoma" w:cs="Tahoma"/>
          <w:sz w:val="24"/>
          <w:szCs w:val="24"/>
          <w:lang w:val="it-IT"/>
        </w:rPr>
        <w:t>.</w:t>
      </w:r>
    </w:p>
    <w:p w:rsidR="000F34BD" w:rsidRPr="000F34BD" w:rsidRDefault="000F34BD" w:rsidP="000F34BD">
      <w:pPr>
        <w:widowControl w:val="0"/>
        <w:spacing w:after="0"/>
        <w:rPr>
          <w:rFonts w:ascii="Tahoma" w:hAnsi="Tahoma" w:cs="Tahoma"/>
          <w:sz w:val="10"/>
          <w:szCs w:val="10"/>
          <w:lang w:val="it-IT"/>
        </w:rPr>
      </w:pPr>
    </w:p>
    <w:p w:rsidR="00511424" w:rsidRPr="000F34BD" w:rsidRDefault="00511424" w:rsidP="000F34BD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0F34BD">
        <w:rPr>
          <w:rFonts w:ascii="Tahoma" w:hAnsi="Tahoma" w:cs="Tahoma"/>
          <w:sz w:val="24"/>
          <w:szCs w:val="24"/>
          <w:lang w:val="it-IT"/>
        </w:rPr>
        <w:t xml:space="preserve">Jesus é terrível contra aqueles que falam de boca para fora e não praticam o que anunciam: </w:t>
      </w:r>
      <w:r w:rsidRPr="000F34BD">
        <w:rPr>
          <w:rFonts w:ascii="Tahoma" w:hAnsi="Tahoma" w:cs="Tahoma"/>
          <w:i/>
          <w:iCs/>
          <w:sz w:val="24"/>
          <w:szCs w:val="24"/>
          <w:lang w:val="it-IT"/>
        </w:rPr>
        <w:t xml:space="preserve">“Nem todo o que diz Senhor, Senhor, entrará no Reino de Deus, mas quem faz a vontade do meu pai que está no céu. Naquele </w:t>
      </w:r>
      <w:r w:rsidR="000B08E4" w:rsidRPr="000F34BD">
        <w:rPr>
          <w:rFonts w:ascii="Tahoma" w:hAnsi="Tahoma" w:cs="Tahoma"/>
          <w:i/>
          <w:iCs/>
          <w:sz w:val="24"/>
          <w:szCs w:val="24"/>
          <w:lang w:val="it-IT"/>
        </w:rPr>
        <w:t>ú</w:t>
      </w:r>
      <w:r w:rsidRPr="000F34BD">
        <w:rPr>
          <w:rFonts w:ascii="Tahoma" w:hAnsi="Tahoma" w:cs="Tahoma"/>
          <w:i/>
          <w:iCs/>
          <w:sz w:val="24"/>
          <w:szCs w:val="24"/>
          <w:lang w:val="it-IT"/>
        </w:rPr>
        <w:t>ltimo dia, muitos dirão NÃO FOI EM TEU NOME QUE PROFETIZAMOS, QUE EXPULSAMOS DEMONIOS? E NÃO FOI EM TEU NOME QUE FIZEMOS MUITOS MILAGRES? Eu vou declarar para eles ‘Jamais conheci vocês. AFASTEM-SE DE MIM MALFEITORES!” (Mt 7,21-22)</w:t>
      </w:r>
      <w:r w:rsidRPr="000F34BD">
        <w:rPr>
          <w:rFonts w:ascii="Tahoma" w:hAnsi="Tahoma" w:cs="Tahoma"/>
          <w:sz w:val="24"/>
          <w:szCs w:val="24"/>
          <w:lang w:val="it-IT"/>
        </w:rPr>
        <w:t>.</w:t>
      </w:r>
    </w:p>
    <w:p w:rsidR="000F34BD" w:rsidRPr="000F34BD" w:rsidRDefault="000F34BD" w:rsidP="000F34BD">
      <w:pPr>
        <w:widowControl w:val="0"/>
        <w:spacing w:after="0"/>
        <w:rPr>
          <w:rFonts w:ascii="Tahoma" w:hAnsi="Tahoma" w:cs="Tahoma"/>
          <w:sz w:val="10"/>
          <w:szCs w:val="10"/>
          <w:lang w:val="it-IT"/>
        </w:rPr>
      </w:pPr>
    </w:p>
    <w:p w:rsidR="00511424" w:rsidRPr="000F34BD" w:rsidRDefault="00511424" w:rsidP="00511424">
      <w:pPr>
        <w:spacing w:after="0"/>
        <w:rPr>
          <w:rFonts w:ascii="Tahoma" w:hAnsi="Tahoma" w:cs="Tahoma"/>
          <w:sz w:val="24"/>
          <w:szCs w:val="24"/>
          <w:lang w:val="it-IT"/>
        </w:rPr>
      </w:pPr>
      <w:r w:rsidRPr="000F34BD">
        <w:rPr>
          <w:rFonts w:ascii="Tahoma" w:hAnsi="Tahoma" w:cs="Tahoma"/>
          <w:sz w:val="24"/>
          <w:szCs w:val="24"/>
          <w:lang w:val="it-IT"/>
        </w:rPr>
        <w:t>Vocês se lembram do segundo mandamento: “Não falar o nome de Deus envão”?  Falar o nome de Deus “de boca para fora”, sem que o nosso anuncio saia do coração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é “profanar o próprio Deus”</w:t>
      </w:r>
    </w:p>
    <w:p w:rsidR="000F34BD" w:rsidRPr="000F34BD" w:rsidRDefault="000F34BD" w:rsidP="000F34BD">
      <w:pPr>
        <w:widowControl w:val="0"/>
        <w:spacing w:after="0"/>
        <w:rPr>
          <w:rFonts w:ascii="Tahoma" w:hAnsi="Tahoma" w:cs="Tahoma"/>
          <w:sz w:val="10"/>
          <w:szCs w:val="10"/>
          <w:lang w:val="it-IT"/>
        </w:rPr>
      </w:pPr>
    </w:p>
    <w:p w:rsidR="00511424" w:rsidRPr="000F34BD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0F34BD">
        <w:rPr>
          <w:rFonts w:ascii="Tahoma" w:hAnsi="Tahoma" w:cs="Tahoma"/>
          <w:sz w:val="24"/>
          <w:szCs w:val="24"/>
          <w:lang w:val="it-IT"/>
        </w:rPr>
        <w:t>Evangelizar sem demonstrar com a nossa vida é um pecado gravíssimo,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 xml:space="preserve"> </w:t>
      </w:r>
      <w:r w:rsidRPr="000F34BD">
        <w:rPr>
          <w:rFonts w:ascii="Tahoma" w:hAnsi="Tahoma" w:cs="Tahoma"/>
          <w:sz w:val="24"/>
          <w:szCs w:val="24"/>
          <w:lang w:val="it-IT"/>
        </w:rPr>
        <w:t>duplamente grave: pelo erro e pelo contra testemunho que estamos dando. Jesus é duro e firme, mas qual é o motivo profundo disso?</w:t>
      </w:r>
    </w:p>
    <w:p w:rsidR="00511424" w:rsidRPr="000F34BD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0F34BD">
        <w:rPr>
          <w:rFonts w:ascii="Tahoma" w:hAnsi="Tahoma" w:cs="Tahoma"/>
          <w:sz w:val="24"/>
          <w:szCs w:val="24"/>
          <w:lang w:val="it-IT"/>
        </w:rPr>
        <w:t>“</w:t>
      </w:r>
      <w:r w:rsidRPr="000F34BD">
        <w:rPr>
          <w:rFonts w:ascii="Tahoma" w:hAnsi="Tahoma" w:cs="Tahoma"/>
          <w:i/>
          <w:iCs/>
          <w:sz w:val="24"/>
          <w:szCs w:val="24"/>
          <w:lang w:val="it-IT"/>
        </w:rPr>
        <w:t xml:space="preserve">QUEM ESCUTA A VOCÊS É A MIM QUE ESCUTA, E QUEM REJEITA VOCÊS ME REJEITA A MIM, MAS QUEM ME REJEITA, REJEITA AQUELE QUE ME ENVIOU” 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(Lc 10,16)</w:t>
      </w:r>
    </w:p>
    <w:p w:rsidR="000F34BD" w:rsidRPr="000F34BD" w:rsidRDefault="000F34BD" w:rsidP="000F34BD">
      <w:pPr>
        <w:widowControl w:val="0"/>
        <w:spacing w:after="0"/>
        <w:rPr>
          <w:rFonts w:ascii="Tahoma" w:hAnsi="Tahoma" w:cs="Tahoma"/>
          <w:sz w:val="10"/>
          <w:szCs w:val="10"/>
          <w:lang w:val="it-IT"/>
        </w:rPr>
      </w:pPr>
    </w:p>
    <w:p w:rsidR="00511424" w:rsidRPr="000F34BD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0F34BD">
        <w:rPr>
          <w:rFonts w:ascii="Tahoma" w:hAnsi="Tahoma" w:cs="Tahoma"/>
          <w:sz w:val="24"/>
          <w:szCs w:val="24"/>
          <w:lang w:val="it-IT"/>
        </w:rPr>
        <w:t>Jesus se identifica com os evangelizadores, eles t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ê</w:t>
      </w:r>
      <w:r w:rsidRPr="000F34BD">
        <w:rPr>
          <w:rFonts w:ascii="Tahoma" w:hAnsi="Tahoma" w:cs="Tahoma"/>
          <w:sz w:val="24"/>
          <w:szCs w:val="24"/>
          <w:lang w:val="it-IT"/>
        </w:rPr>
        <w:t>m um poder extraordinário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porque agem em nome do próprio Jesus. Eles 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e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Jesus são a mesma coisa na evangelização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e qualquer coisa feita ao evangelizador é feita ao próprio Jesus, aliás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 é feita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ao próprio Deus Pai que está no céu. Imaginem se o evangelizador, tendo esta dignidade, se comportasse de forma escandalosa!  Melhor seria para ele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se coloca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sse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uma pedra de moinho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 xml:space="preserve"> presa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ao pescoço e se joga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sse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no mar... Já imagin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ou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um evangelizador ainda escravo do cigarro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 ou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ainda pior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de um bas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eado e da pedra?</w:t>
      </w:r>
    </w:p>
    <w:p w:rsidR="000F34BD" w:rsidRPr="000F34BD" w:rsidRDefault="000F34BD" w:rsidP="000F34BD">
      <w:pPr>
        <w:widowControl w:val="0"/>
        <w:spacing w:after="0"/>
        <w:rPr>
          <w:rFonts w:ascii="Tahoma" w:hAnsi="Tahoma" w:cs="Tahoma"/>
          <w:sz w:val="10"/>
          <w:szCs w:val="10"/>
          <w:lang w:val="it-IT"/>
        </w:rPr>
      </w:pPr>
    </w:p>
    <w:p w:rsidR="00511424" w:rsidRPr="000F34BD" w:rsidRDefault="00511424" w:rsidP="00511424">
      <w:pPr>
        <w:widowControl w:val="0"/>
        <w:spacing w:after="0"/>
        <w:rPr>
          <w:rFonts w:ascii="Tahoma" w:hAnsi="Tahoma" w:cs="Tahoma"/>
          <w:sz w:val="24"/>
          <w:szCs w:val="24"/>
          <w:lang w:val="it-IT"/>
        </w:rPr>
      </w:pPr>
      <w:r w:rsidRPr="000F34BD">
        <w:rPr>
          <w:rFonts w:ascii="Tahoma" w:hAnsi="Tahoma" w:cs="Tahoma"/>
          <w:sz w:val="24"/>
          <w:szCs w:val="24"/>
          <w:lang w:val="it-IT"/>
        </w:rPr>
        <w:t>Também São João insiste com clareza: “</w:t>
      </w:r>
      <w:r w:rsidRPr="000F34BD">
        <w:rPr>
          <w:rFonts w:ascii="Tahoma" w:hAnsi="Tahoma" w:cs="Tahoma"/>
          <w:i/>
          <w:iCs/>
          <w:sz w:val="24"/>
          <w:szCs w:val="24"/>
          <w:lang w:val="it-IT"/>
        </w:rPr>
        <w:t>Eu garanto a vocês: QUEM RECEBE AQUELE QUE EU ENVIO, ESTÁ RECEBENDO A MIM, E QUEM ME RECEBE RECEBE AQUELE QUE ME ENVIOU!” (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Jo 13,20). Você está conduzindo uma vida digna disso?</w:t>
      </w:r>
    </w:p>
    <w:p w:rsidR="000F34BD" w:rsidRDefault="000F34BD">
      <w:pPr>
        <w:rPr>
          <w:rFonts w:ascii="Tahoma" w:hAnsi="Tahoma" w:cs="Tahoma"/>
          <w:sz w:val="10"/>
          <w:szCs w:val="10"/>
          <w:lang w:val="it-IT"/>
        </w:rPr>
      </w:pPr>
      <w:r>
        <w:rPr>
          <w:rFonts w:ascii="Tahoma" w:hAnsi="Tahoma" w:cs="Tahoma"/>
          <w:sz w:val="10"/>
          <w:szCs w:val="10"/>
          <w:lang w:val="it-IT"/>
        </w:rPr>
        <w:br w:type="page"/>
      </w:r>
    </w:p>
    <w:p w:rsidR="00511424" w:rsidRPr="000F34BD" w:rsidRDefault="00511424" w:rsidP="005114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sz w:val="24"/>
          <w:szCs w:val="24"/>
          <w:lang w:val="it-IT"/>
        </w:rPr>
      </w:pPr>
      <w:r w:rsidRPr="000F34BD">
        <w:rPr>
          <w:rFonts w:ascii="Tahoma" w:hAnsi="Tahoma" w:cs="Tahoma"/>
          <w:sz w:val="24"/>
          <w:szCs w:val="24"/>
          <w:lang w:val="it-IT"/>
        </w:rPr>
        <w:lastRenderedPageBreak/>
        <w:t xml:space="preserve"> “O que mais escandaliza quando uma pessoa está evangelizando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?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Quais são os comportamentos que não batem bem com a evangelização? Vamos tentar esmigalhar o que um evangelizador  NÃO DEVERIA FAZER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SOBRETUDO</w:t>
      </w:r>
      <w:r w:rsidR="000B08E4" w:rsidRPr="000F34BD">
        <w:rPr>
          <w:rFonts w:ascii="Tahoma" w:hAnsi="Tahoma" w:cs="Tahoma"/>
          <w:sz w:val="24"/>
          <w:szCs w:val="24"/>
          <w:lang w:val="it-IT"/>
        </w:rPr>
        <w:t>,</w:t>
      </w:r>
      <w:r w:rsidRPr="000F34BD">
        <w:rPr>
          <w:rFonts w:ascii="Tahoma" w:hAnsi="Tahoma" w:cs="Tahoma"/>
          <w:sz w:val="24"/>
          <w:szCs w:val="24"/>
          <w:lang w:val="it-IT"/>
        </w:rPr>
        <w:t xml:space="preserve"> ENQUANTO EVANGELIZA...</w:t>
      </w:r>
    </w:p>
    <w:p w:rsidR="00511424" w:rsidRPr="003F268D" w:rsidRDefault="00511424" w:rsidP="00511424">
      <w:pPr>
        <w:spacing w:after="0"/>
        <w:rPr>
          <w:rFonts w:ascii="Tahoma" w:hAnsi="Tahoma" w:cs="Tahoma"/>
          <w:sz w:val="20"/>
          <w:szCs w:val="20"/>
          <w:lang w:val="it-IT"/>
        </w:rPr>
      </w:pP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E4108" w:rsidRDefault="009E4108" w:rsidP="009E4108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E4108" w:rsidRDefault="000F34BD" w:rsidP="009E4108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D430C5"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F705E" wp14:editId="09469A5F">
                <wp:simplePos x="0" y="0"/>
                <wp:positionH relativeFrom="column">
                  <wp:posOffset>-864870</wp:posOffset>
                </wp:positionH>
                <wp:positionV relativeFrom="paragraph">
                  <wp:posOffset>153670</wp:posOffset>
                </wp:positionV>
                <wp:extent cx="1119505" cy="225425"/>
                <wp:effectExtent l="8890" t="0" r="13335" b="133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95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C5" w:rsidRPr="00204ECE" w:rsidRDefault="00D430C5" w:rsidP="00D430C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9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8.1pt;margin-top:12.1pt;width:88.15pt;height:17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">
                <v:textbox>
                  <w:txbxContent>
                    <w:p w:rsidR="00D430C5" w:rsidRPr="00204ECE" w:rsidRDefault="00D430C5" w:rsidP="00D430C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9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E410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E4108" w:rsidRDefault="009E4108" w:rsidP="009E4108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E4108" w:rsidRDefault="009E4108" w:rsidP="009E4108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E4108" w:rsidRDefault="000F34BD" w:rsidP="009E4108">
      <w:pPr>
        <w:widowControl w:val="0"/>
        <w:spacing w:after="0"/>
        <w:rPr>
          <w:rFonts w:ascii="Tahoma" w:hAnsi="Tahoma" w:cs="Tahoma"/>
          <w:i/>
          <w:iCs/>
          <w:sz w:val="20"/>
          <w:szCs w:val="20"/>
          <w:lang w:val="it-IT"/>
        </w:rPr>
      </w:pPr>
      <w:r w:rsidRPr="00D430C5"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E9B77" wp14:editId="2B2F0C15">
                <wp:simplePos x="0" y="0"/>
                <wp:positionH relativeFrom="column">
                  <wp:posOffset>-497373</wp:posOffset>
                </wp:positionH>
                <wp:positionV relativeFrom="paragraph">
                  <wp:posOffset>136010</wp:posOffset>
                </wp:positionV>
                <wp:extent cx="7005955" cy="688340"/>
                <wp:effectExtent l="0" t="0" r="23495" b="165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C5" w:rsidRPr="00A23AE5" w:rsidRDefault="00D430C5" w:rsidP="00D430C5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430C5" w:rsidRDefault="00D430C5" w:rsidP="00D430C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D430C5" w:rsidRPr="00204ECE" w:rsidRDefault="00D430C5" w:rsidP="00D430C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9.15pt;margin-top:10.7pt;width:551.65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">
                <v:textbox>
                  <w:txbxContent>
                    <w:p w:rsidR="00D430C5" w:rsidRPr="00A23AE5" w:rsidRDefault="00D430C5" w:rsidP="00D430C5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430C5" w:rsidRDefault="00D430C5" w:rsidP="00D430C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D430C5" w:rsidRPr="00204ECE" w:rsidRDefault="00D430C5" w:rsidP="00D430C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F34BD" w:rsidRDefault="000F34BD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0F34BD" w:rsidRDefault="000F34BD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0F34BD" w:rsidRDefault="000F34BD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34BD" w:rsidRDefault="000F34BD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Jesus continua nos formando com paciência e nos ensinando como viver a nossa Fé.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Quando uma pessoa acolhe Jesus, aceita Jesus, abraça o Evangelho e se esforça de vivê-lo na sua vida, inevitavelmente se torna um sinal, mesmo silencioso, mas sempre um sinal para o mundo que está ao seu redor.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Na escuridão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dessa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"geração", os cristãos brilham como estrelas numa noite escura, diz a Palavra.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Precisamos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portanto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tomar consciência dessa dimensão "publica" da nossa Fé.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Não há cristão que não seja observado. Seu modo de fazer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questiona,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cativa ou cria revolta, crítica...  O cristão é uma chama: não há como escondê-la porque se você a coloca debaixo da cama ele incendeia a cama e a casa...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se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você tenta apagá-la, não consegue porque se trata de uma chama divina inextinguível. Portanto, ou você entra a fazer parte dessa chama ou ela vai se tornar um inferno.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O mundo é muito sensível aos escândalos da Igreja e você pode se perguntar o porquê disso. Sendo que há escândalos em todo canto do planeta: na política, nos hospitais, na universidade, no trabalho, na economia...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porque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apontar o dedo mesmo contra os escândalos da Igreja?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A resposta é simples: porque qualquer pessoa, mesmo se não participa da Igreja, tem como a sensação que a Igreja seja um bom lugar, um lugar que protege a honestidade, que promove a ajuda aos mais fracos, uma família que te protege...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e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quando explode um escândalo, então é como uma pancada que vem de onde você não espera, no momento em que menos você espera.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lastRenderedPageBreak/>
        <w:t>Devemos refletir muito sobre isso!  Se você vive a sua fé, você se torna referência para quem está ao seu redor, queira você ou não, pois dentro de você, mesmo de maneira imperfeita, resplandece Jesus e Ele é a referência do mundo.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Você não pode apresentar uma vez Jesus e uma vez o capeta: da mesma boca não pode sair um palavrão e um trecho do Evangelho!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como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falamos.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Quem chega perto de você tem direito de se aquecer no calor da chama de Jesus que está em você.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Portanto devemos viver com atenção dobrada, conscientes que em todo momento temos mil olhos apontados na nossa direção, esperando uma palavra, um testemunho, um exemplo de vida.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Um filho que olha para a sua mãe, tem direito de encontrar nela um exemplo de amor, tem direito de se sentir amado, não é?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Um aluno que paga com suor sua universidade tem direito de encontrar um bom professor que o instrua com seriedade.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Um filho que pede ao pai um peixe não pode receber uma cobra!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Um homem ou uma mulher que olham para um cristão tem direito de encontrar Jesus, tem direito de receber uma luz.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Cada um de nós precisa de verdade se preocupar de EVANGELIZAR SEM ESCANDALIZAR!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como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costumamos falar na nossa formação.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Inevitavelmente você é olhado 24 horas por dia e não somente por Deus, mas também pela sociedade...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sobretudo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hoje que a faixa de privacidade é tão restrita e tudo o que você faz e diz está sempre à luz do sol...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Por isso, devemos nos perguntar O MEU MODO DE VIVER, A MINHA ROUPA DE VESTIR, O MEU LINGUAJAR EVANGELIZA OU ESCANDALIZA?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Atenção porque não há um caminho do meio: OU VOCÊ EVANGELIZA OU VOCÊ ESCANDALIZA.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UMA MÃE QUE NÃO DÁ AMOR AO SEU FILHINHO</w:t>
      </w:r>
      <w:proofErr w:type="gramStart"/>
      <w:r w:rsidRPr="000F34BD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, DÁ</w:t>
      </w:r>
      <w:proofErr w:type="gramEnd"/>
      <w:r w:rsidRPr="000F34BD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INDIFERENÇA, QUE É PIOR DO QUE O ÓDIO!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Assim um cristão que não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brilha,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que está apagado mostra que se tornou um sepulcro de Jesus ao invés que um ostensório! Melhor seria que nunca Jesus tivesse entrado nele, porque a sua vida é uma “profanação”.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De verdade, uma pessoa que faz o mal sem ter encontrado Jesus é muito menos culpada do que aquele que, tendo encontrado Jesus, o crucifica com suas ações.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Vamos hoje prestar bem atenção se eu sou evangelizador em cada momento: na minha cama dormindo? Ou evangelizo a minha família logo que acordo...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escutando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o diário rezando...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Reflita: será que eu evangelizo quando vou ao trabalho, à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escola, quando tomo o ônibus, espremido no metrô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, como é a minha cara?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de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velório ou expressa a alegria de ter Jesus no coração?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Os meus olhos são de Deus ou são olhos de cobiça mundana? Como é ruim ver uma cruz no pescoço e um olhar de pecado...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melhor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seria não ter cruz!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lastRenderedPageBreak/>
        <w:t>Enfim, eu sou coerente na minha classe ou com os meus colegas de trabalho?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Tenho uma atitude de amor sempre ativo? Sou o primeiro a puxar uma conversa amigável... </w:t>
      </w:r>
      <w:proofErr w:type="gramStart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>ou</w:t>
      </w:r>
      <w:proofErr w:type="gramEnd"/>
      <w:r w:rsidRPr="000F34BD">
        <w:rPr>
          <w:rFonts w:ascii="Tahoma" w:eastAsia="Times New Roman" w:hAnsi="Tahoma" w:cs="Tahoma"/>
          <w:sz w:val="24"/>
          <w:szCs w:val="24"/>
          <w:lang w:eastAsia="pt-BR"/>
        </w:rPr>
        <w:t xml:space="preserve"> fico sozinho, no meu canto, igual um cachorro com seu osso?</w:t>
      </w:r>
    </w:p>
    <w:p w:rsidR="009E4108" w:rsidRPr="000F34BD" w:rsidRDefault="009E4108" w:rsidP="009E4108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Eu irradio amor ou sou um sepulcro que enterra a luz?</w:t>
      </w:r>
    </w:p>
    <w:p w:rsidR="00D430C5" w:rsidRDefault="00D430C5" w:rsidP="009E4108">
      <w:pPr>
        <w:spacing w:after="0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D430C5" w:rsidRPr="000F34BD" w:rsidRDefault="00D430C5" w:rsidP="00D430C5">
      <w:pPr>
        <w:spacing w:after="0"/>
        <w:rPr>
          <w:rFonts w:ascii="Tahoma" w:eastAsia="Times New Roman" w:hAnsi="Tahoma" w:cs="Tahoma"/>
          <w:sz w:val="24"/>
          <w:szCs w:val="24"/>
          <w:lang w:eastAsia="pt-BR"/>
        </w:rPr>
      </w:pPr>
      <w:r w:rsidRPr="000F34BD">
        <w:rPr>
          <w:rFonts w:ascii="Tahoma" w:eastAsia="Times New Roman" w:hAnsi="Tahoma" w:cs="Tahoma"/>
          <w:sz w:val="24"/>
          <w:szCs w:val="24"/>
          <w:lang w:eastAsia="pt-BR"/>
        </w:rPr>
        <w:t>Tente responder a essas perguntas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1A4A0" wp14:editId="0EC5748E">
                <wp:simplePos x="0" y="0"/>
                <wp:positionH relativeFrom="column">
                  <wp:posOffset>-928370</wp:posOffset>
                </wp:positionH>
                <wp:positionV relativeFrom="paragraph">
                  <wp:posOffset>93345</wp:posOffset>
                </wp:positionV>
                <wp:extent cx="1119505" cy="225425"/>
                <wp:effectExtent l="8890" t="0" r="13335" b="13335"/>
                <wp:wrapNone/>
                <wp:docPr id="5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95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108" w:rsidRPr="00204ECE" w:rsidRDefault="009E4108" w:rsidP="009E4108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9</w:t>
                            </w:r>
                            <w:proofErr w:type="gramStart"/>
                            <w:r w:rsidR="00D430C5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D430C5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3.1pt;margin-top:7.35pt;width:88.15pt;height:17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">
                <v:textbox>
                  <w:txbxContent>
                    <w:p w:rsidR="009E4108" w:rsidRPr="00204ECE" w:rsidRDefault="009E4108" w:rsidP="009E4108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9</w:t>
                      </w:r>
                      <w:proofErr w:type="gramStart"/>
                      <w:r w:rsidR="00D430C5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D430C5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430C5" w:rsidRDefault="00D430C5" w:rsidP="00D430C5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D430C5" w:rsidP="00D430C5">
      <w:pPr>
        <w:spacing w:after="0"/>
        <w:rPr>
          <w:rFonts w:ascii="Tahoma" w:eastAsiaTheme="majorEastAsia" w:hAnsi="Tahoma" w:cstheme="majorBidi"/>
          <w:b/>
          <w:bCs/>
          <w:sz w:val="40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C69E4" wp14:editId="55C738D7">
                <wp:simplePos x="0" y="0"/>
                <wp:positionH relativeFrom="column">
                  <wp:posOffset>-476885</wp:posOffset>
                </wp:positionH>
                <wp:positionV relativeFrom="paragraph">
                  <wp:posOffset>302895</wp:posOffset>
                </wp:positionV>
                <wp:extent cx="7005955" cy="688340"/>
                <wp:effectExtent l="0" t="0" r="23495" b="16510"/>
                <wp:wrapNone/>
                <wp:docPr id="10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108" w:rsidRPr="00A23AE5" w:rsidRDefault="009E4108" w:rsidP="009E4108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9E4108" w:rsidRDefault="009E4108" w:rsidP="009E4108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9E4108" w:rsidRPr="00204ECE" w:rsidRDefault="009E4108" w:rsidP="009E4108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7.55pt;margin-top:23.85pt;width:551.6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">
                <v:textbox>
                  <w:txbxContent>
                    <w:p w:rsidR="009E4108" w:rsidRPr="00A23AE5" w:rsidRDefault="009E4108" w:rsidP="009E4108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9E4108" w:rsidRDefault="009E4108" w:rsidP="009E4108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9E4108" w:rsidRPr="00204ECE" w:rsidRDefault="009E4108" w:rsidP="009E4108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1424" w:rsidSect="000F34BD">
      <w:headerReference w:type="default" r:id="rId10"/>
      <w:pgSz w:w="11906" w:h="16838"/>
      <w:pgMar w:top="567" w:right="1134" w:bottom="567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E8" w:rsidRDefault="00991DE8" w:rsidP="00376C6B">
      <w:pPr>
        <w:spacing w:after="0" w:line="240" w:lineRule="auto"/>
      </w:pPr>
      <w:r>
        <w:separator/>
      </w:r>
    </w:p>
  </w:endnote>
  <w:endnote w:type="continuationSeparator" w:id="0">
    <w:p w:rsidR="00991DE8" w:rsidRDefault="00991DE8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E8" w:rsidRDefault="00991DE8" w:rsidP="00376C6B">
      <w:pPr>
        <w:spacing w:after="0" w:line="240" w:lineRule="auto"/>
      </w:pPr>
      <w:r>
        <w:separator/>
      </w:r>
    </w:p>
  </w:footnote>
  <w:footnote w:type="continuationSeparator" w:id="0">
    <w:p w:rsidR="00991DE8" w:rsidRDefault="00991DE8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0F34BD" w:rsidRDefault="000F34BD" w:rsidP="000F34BD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(0</w:t>
        </w:r>
        <w:r>
          <w:rPr>
            <w:rFonts w:ascii="Times New Roman" w:hAnsi="Times New Roman" w:cs="Times New Roman"/>
            <w:b/>
            <w:i/>
          </w:rPr>
          <w:t>9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Evangelizar sem escandalizar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0C2D1E">
          <w:rPr>
            <w:b/>
            <w:noProof/>
          </w:rPr>
          <w:t>1</w:t>
        </w:r>
        <w:r w:rsidRPr="00834217">
          <w:rPr>
            <w:b/>
          </w:rPr>
          <w:fldChar w:fldCharType="end"/>
        </w:r>
      </w:p>
    </w:sdtContent>
  </w:sdt>
  <w:p w:rsidR="000F34BD" w:rsidRDefault="000F34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2pt;height:10.2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60B0F"/>
    <w:rsid w:val="00063C96"/>
    <w:rsid w:val="00091275"/>
    <w:rsid w:val="000A6C72"/>
    <w:rsid w:val="000B08E4"/>
    <w:rsid w:val="000B5F4C"/>
    <w:rsid w:val="000C2D1E"/>
    <w:rsid w:val="000D135C"/>
    <w:rsid w:val="000D44C1"/>
    <w:rsid w:val="000D7682"/>
    <w:rsid w:val="000E4F60"/>
    <w:rsid w:val="000F34BD"/>
    <w:rsid w:val="00137713"/>
    <w:rsid w:val="00143822"/>
    <w:rsid w:val="00151DE7"/>
    <w:rsid w:val="00160CA4"/>
    <w:rsid w:val="001619F9"/>
    <w:rsid w:val="001647EE"/>
    <w:rsid w:val="00167115"/>
    <w:rsid w:val="001777AA"/>
    <w:rsid w:val="00193CB9"/>
    <w:rsid w:val="0019516C"/>
    <w:rsid w:val="001A0A74"/>
    <w:rsid w:val="001B21C6"/>
    <w:rsid w:val="001B6E19"/>
    <w:rsid w:val="001C1958"/>
    <w:rsid w:val="001C4A45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E68"/>
    <w:rsid w:val="00287A35"/>
    <w:rsid w:val="00293D28"/>
    <w:rsid w:val="002A02A1"/>
    <w:rsid w:val="002C41B7"/>
    <w:rsid w:val="002D2FBB"/>
    <w:rsid w:val="002D5CEA"/>
    <w:rsid w:val="002E6591"/>
    <w:rsid w:val="00305FDA"/>
    <w:rsid w:val="00311BEC"/>
    <w:rsid w:val="00317964"/>
    <w:rsid w:val="003204BB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F1144"/>
    <w:rsid w:val="003F20C8"/>
    <w:rsid w:val="003F268D"/>
    <w:rsid w:val="00405BEE"/>
    <w:rsid w:val="004203F7"/>
    <w:rsid w:val="00421BD5"/>
    <w:rsid w:val="00425C59"/>
    <w:rsid w:val="00427B84"/>
    <w:rsid w:val="0045414E"/>
    <w:rsid w:val="00456498"/>
    <w:rsid w:val="004979E0"/>
    <w:rsid w:val="004A7245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C7726"/>
    <w:rsid w:val="006D2620"/>
    <w:rsid w:val="007011D1"/>
    <w:rsid w:val="00701AA8"/>
    <w:rsid w:val="0070367C"/>
    <w:rsid w:val="007052C9"/>
    <w:rsid w:val="00707335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B7B72"/>
    <w:rsid w:val="007C3B68"/>
    <w:rsid w:val="007E482B"/>
    <w:rsid w:val="00800C8B"/>
    <w:rsid w:val="00820B5A"/>
    <w:rsid w:val="00831497"/>
    <w:rsid w:val="0085647E"/>
    <w:rsid w:val="00880FE0"/>
    <w:rsid w:val="00895E1F"/>
    <w:rsid w:val="008A74DD"/>
    <w:rsid w:val="008D2BEE"/>
    <w:rsid w:val="008D65D7"/>
    <w:rsid w:val="008D769E"/>
    <w:rsid w:val="008F73C3"/>
    <w:rsid w:val="009107C3"/>
    <w:rsid w:val="00911E25"/>
    <w:rsid w:val="00913E04"/>
    <w:rsid w:val="009224BF"/>
    <w:rsid w:val="009401AA"/>
    <w:rsid w:val="00953230"/>
    <w:rsid w:val="00972748"/>
    <w:rsid w:val="00976657"/>
    <w:rsid w:val="009819E5"/>
    <w:rsid w:val="009840C9"/>
    <w:rsid w:val="00991DE8"/>
    <w:rsid w:val="009A23DC"/>
    <w:rsid w:val="009A6D8B"/>
    <w:rsid w:val="009C64D6"/>
    <w:rsid w:val="009E268F"/>
    <w:rsid w:val="009E4108"/>
    <w:rsid w:val="009F00C9"/>
    <w:rsid w:val="00A156DC"/>
    <w:rsid w:val="00A21F36"/>
    <w:rsid w:val="00A23AE5"/>
    <w:rsid w:val="00A32EAD"/>
    <w:rsid w:val="00A34AE4"/>
    <w:rsid w:val="00A50105"/>
    <w:rsid w:val="00A5276D"/>
    <w:rsid w:val="00A63F05"/>
    <w:rsid w:val="00A74D8F"/>
    <w:rsid w:val="00A84EE6"/>
    <w:rsid w:val="00A905DA"/>
    <w:rsid w:val="00AE2A28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D181F"/>
    <w:rsid w:val="00CE6B00"/>
    <w:rsid w:val="00D00095"/>
    <w:rsid w:val="00D01044"/>
    <w:rsid w:val="00D014EC"/>
    <w:rsid w:val="00D0266B"/>
    <w:rsid w:val="00D03434"/>
    <w:rsid w:val="00D21561"/>
    <w:rsid w:val="00D430C5"/>
    <w:rsid w:val="00D54E2A"/>
    <w:rsid w:val="00D57C97"/>
    <w:rsid w:val="00D60A06"/>
    <w:rsid w:val="00D661A6"/>
    <w:rsid w:val="00D7453A"/>
    <w:rsid w:val="00D92EC1"/>
    <w:rsid w:val="00D94BB7"/>
    <w:rsid w:val="00DA716D"/>
    <w:rsid w:val="00DB1FF5"/>
    <w:rsid w:val="00DE16C2"/>
    <w:rsid w:val="00DE566C"/>
    <w:rsid w:val="00E014D7"/>
    <w:rsid w:val="00E03BD3"/>
    <w:rsid w:val="00E05F0B"/>
    <w:rsid w:val="00E2320D"/>
    <w:rsid w:val="00E315D4"/>
    <w:rsid w:val="00E40133"/>
    <w:rsid w:val="00E40D08"/>
    <w:rsid w:val="00E4235F"/>
    <w:rsid w:val="00E44A5A"/>
    <w:rsid w:val="00E66B30"/>
    <w:rsid w:val="00E72FEF"/>
    <w:rsid w:val="00E84553"/>
    <w:rsid w:val="00E9153C"/>
    <w:rsid w:val="00E91E2C"/>
    <w:rsid w:val="00E929F3"/>
    <w:rsid w:val="00EA0711"/>
    <w:rsid w:val="00EA5D43"/>
    <w:rsid w:val="00EB3A6E"/>
    <w:rsid w:val="00EC45E8"/>
    <w:rsid w:val="00EE27B4"/>
    <w:rsid w:val="00EE70B2"/>
    <w:rsid w:val="00F010F1"/>
    <w:rsid w:val="00F01A75"/>
    <w:rsid w:val="00F2507C"/>
    <w:rsid w:val="00F47ECD"/>
    <w:rsid w:val="00F63A84"/>
    <w:rsid w:val="00F716EB"/>
    <w:rsid w:val="00F84F81"/>
    <w:rsid w:val="00F86AF9"/>
    <w:rsid w:val="00FA1FC7"/>
    <w:rsid w:val="00FA569B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j2wUitN-N8M?t=95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2E9BE2-1D6E-41F5-B86D-2298A02F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1568</Words>
  <Characters>8468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6</cp:revision>
  <dcterms:created xsi:type="dcterms:W3CDTF">2017-12-28T18:49:00Z</dcterms:created>
  <dcterms:modified xsi:type="dcterms:W3CDTF">2018-02-02T00:32:00Z</dcterms:modified>
</cp:coreProperties>
</file>